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F8" w:rsidRPr="00C65475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624" w:line="220" w:lineRule="exact"/>
        <w:textAlignment w:val="center"/>
        <w:rPr>
          <w:rFonts w:cs="AgendaPl Bold"/>
          <w:b/>
          <w:bCs/>
          <w:caps/>
          <w:color w:val="004CFF"/>
          <w:sz w:val="44"/>
          <w:szCs w:val="44"/>
        </w:rPr>
      </w:pPr>
      <w:bookmarkStart w:id="0" w:name="_GoBack"/>
      <w:bookmarkEnd w:id="0"/>
      <w:r w:rsidRPr="00C65475">
        <w:rPr>
          <w:rFonts w:cs="AgendaPl Bold"/>
          <w:b/>
          <w:bCs/>
          <w:color w:val="FF7F00"/>
          <w:sz w:val="44"/>
          <w:szCs w:val="44"/>
        </w:rPr>
        <w:t xml:space="preserve">Przedmiotowy system oceniania. Klasa </w:t>
      </w:r>
      <w:r>
        <w:rPr>
          <w:rFonts w:cs="AgendaPl Bold"/>
          <w:b/>
          <w:bCs/>
          <w:color w:val="FF7F00"/>
          <w:sz w:val="44"/>
          <w:szCs w:val="44"/>
        </w:rPr>
        <w:t>5</w:t>
      </w:r>
      <w:r w:rsidRPr="00C65475">
        <w:rPr>
          <w:rFonts w:cs="AgendaPl Bold"/>
          <w:b/>
          <w:bCs/>
          <w:caps/>
          <w:color w:val="004CFF"/>
          <w:sz w:val="44"/>
          <w:szCs w:val="44"/>
        </w:rPr>
        <w:t xml:space="preserve"> 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 xml:space="preserve">W przedmiotowym systemie oceniania (PSO) wykorzystano zapisy tematów i zagadnień zawartych w rozkładzie nauczania. 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 xml:space="preserve">Zaproponowany PSO jest jedynie </w:t>
      </w:r>
      <w:r w:rsidRPr="00CE2CF8">
        <w:rPr>
          <w:rFonts w:ascii="Arial" w:hAnsi="Arial" w:cs="Arial"/>
          <w:b/>
          <w:bCs/>
          <w:sz w:val="20"/>
          <w:szCs w:val="20"/>
        </w:rPr>
        <w:t xml:space="preserve">propozycją, jedną z wielu możliwości. </w:t>
      </w:r>
      <w:r w:rsidR="001728F3">
        <w:rPr>
          <w:rFonts w:ascii="Arial" w:hAnsi="Arial" w:cs="Arial"/>
          <w:b/>
          <w:bCs/>
          <w:sz w:val="20"/>
          <w:szCs w:val="20"/>
        </w:rPr>
        <w:t>Należy go dopasować do</w:t>
      </w:r>
      <w:r w:rsidRPr="00CE2CF8">
        <w:rPr>
          <w:rFonts w:ascii="Arial" w:hAnsi="Arial" w:cs="Arial"/>
          <w:sz w:val="20"/>
          <w:szCs w:val="20"/>
        </w:rPr>
        <w:t xml:space="preserve">: 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>a) WSO – wewnątrzszkol</w:t>
      </w:r>
      <w:r w:rsidR="001728F3">
        <w:rPr>
          <w:rFonts w:ascii="Arial" w:hAnsi="Arial" w:cs="Arial"/>
          <w:sz w:val="20"/>
          <w:szCs w:val="20"/>
        </w:rPr>
        <w:t>nego</w:t>
      </w:r>
      <w:r w:rsidRPr="00CE2CF8">
        <w:rPr>
          <w:rFonts w:ascii="Arial" w:hAnsi="Arial" w:cs="Arial"/>
          <w:sz w:val="20"/>
          <w:szCs w:val="20"/>
        </w:rPr>
        <w:t xml:space="preserve"> system</w:t>
      </w:r>
      <w:r w:rsidR="001728F3">
        <w:rPr>
          <w:rFonts w:ascii="Arial" w:hAnsi="Arial" w:cs="Arial"/>
          <w:sz w:val="20"/>
          <w:szCs w:val="20"/>
        </w:rPr>
        <w:t>u</w:t>
      </w:r>
      <w:r w:rsidRPr="00CE2CF8">
        <w:rPr>
          <w:rFonts w:ascii="Arial" w:hAnsi="Arial" w:cs="Arial"/>
          <w:sz w:val="20"/>
          <w:szCs w:val="20"/>
        </w:rPr>
        <w:t xml:space="preserve"> oceniania, 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 xml:space="preserve">b) możliwości i potrzeb uczniów w konkretnej klasie. </w:t>
      </w:r>
    </w:p>
    <w:p w:rsidR="00CE2CF8" w:rsidRPr="00CE2CF8" w:rsidRDefault="00CE2CF8" w:rsidP="001728F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jc w:val="both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 xml:space="preserve">Nie należy przedstawionej propozycji traktować jako jedynej możliwej, wzorcowej, ponieważ jest to schemat, który trzeba zmienić, uszczegółowić, biorąc pod uwagę wymienione wyżej punkty. Poza tym każdy nauczyciel wie – po poznaniu dzieci w klasie czwartej i dokonaniu dokładnej analizy ich osiągnięć – jakie wymagania może stawiać konkretnym uczniom, aby w możliwie najbardziej efektywny sposób zdobyli wiedzę i umiejętności umożliwiające im dalszą naukę. </w:t>
      </w:r>
    </w:p>
    <w:p w:rsid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ascii="Arial" w:hAnsi="Arial" w:cs="Arial"/>
          <w:sz w:val="20"/>
          <w:szCs w:val="20"/>
        </w:rPr>
      </w:pPr>
      <w:r w:rsidRPr="00CE2CF8">
        <w:rPr>
          <w:rFonts w:ascii="Arial" w:hAnsi="Arial" w:cs="Arial"/>
          <w:sz w:val="20"/>
          <w:szCs w:val="20"/>
        </w:rPr>
        <w:t>Jednocześnie PSO pozwala pokazać uczniom (i rodzicom), co jeszcze mogą lub powinni poprawić w swojej pracy, aby zdobyć większą wiedzę i umiejętności, a tym samym uzyskać lepszą ocenę.</w:t>
      </w:r>
    </w:p>
    <w:p w:rsidR="00CE2CF8" w:rsidRPr="00CE2CF8" w:rsidRDefault="00CE2CF8" w:rsidP="00CE2CF8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textAlignment w:val="center"/>
        <w:rPr>
          <w:rFonts w:cs="AgendaPl Bold"/>
          <w:b/>
          <w:bCs/>
          <w:caps/>
          <w:color w:val="004CFF"/>
          <w:sz w:val="20"/>
          <w:szCs w:val="20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573"/>
        <w:gridCol w:w="2777"/>
        <w:gridCol w:w="2781"/>
        <w:gridCol w:w="2967"/>
        <w:gridCol w:w="3005"/>
        <w:gridCol w:w="11"/>
      </w:tblGrid>
      <w:tr w:rsidR="00F420E3" w:rsidRPr="00034AC4" w:rsidTr="00CE2CF8">
        <w:trPr>
          <w:gridAfter w:val="1"/>
          <w:trHeight w:val="57"/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Temat lekcji.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Zagadnienie z NPP.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 xml:space="preserve">Lektura i inne </w:t>
            </w: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br/>
              <w:t>teksty kultury.</w:t>
            </w:r>
          </w:p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Nauka o języku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Wymagania szczegółowe</w:t>
            </w:r>
          </w:p>
        </w:tc>
      </w:tr>
      <w:tr w:rsidR="00902601" w:rsidRPr="00034AC4" w:rsidTr="00CE2CF8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dopuszczającą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dostateczną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dobrą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 ocenę bardzo dobrą</w:t>
            </w:r>
          </w:p>
        </w:tc>
      </w:tr>
      <w:tr w:rsidR="00F420E3" w:rsidRPr="00034AC4" w:rsidTr="00CE2CF8">
        <w:trPr>
          <w:gridAfter w:val="1"/>
          <w:trHeight w:val="57"/>
          <w:tblHeader/>
        </w:trPr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FFFFFF"/>
              <w:bottom w:val="single" w:sz="6" w:space="0" w:color="auto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FFFFFF"/>
              <w:left w:val="single" w:sz="4" w:space="0" w:color="FFFFFF"/>
              <w:bottom w:val="single" w:sz="6" w:space="0" w:color="auto"/>
              <w:right w:val="single" w:sz="4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034AC4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Uczeń: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Planujemy pracę w nowym roku szkolnym.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Times New Roman"/>
                <w:sz w:val="20"/>
                <w:szCs w:val="20"/>
              </w:rPr>
              <w:t>IV</w:t>
            </w:r>
            <w:r w:rsidR="00E14112" w:rsidRPr="00902601">
              <w:rPr>
                <w:rFonts w:cs="Times New Roman"/>
                <w:sz w:val="20"/>
                <w:szCs w:val="20"/>
              </w:rPr>
              <w:t xml:space="preserve">, </w:t>
            </w:r>
            <w:r w:rsidRPr="00902601">
              <w:rPr>
                <w:rFonts w:cs="Times New Roman"/>
                <w:sz w:val="20"/>
                <w:szCs w:val="20"/>
              </w:rPr>
              <w:t>3),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skrócony opis bibliograficzny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spis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 pracy z podręcznikiem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3–11, zeszyt ćwiczeń, s. 3–5]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 kierunkiem nauczyciela lub na podstawie wzoru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samodzielnie sporządzić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podpisuje zeszyt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podręczniku, wie, jaki jest ich cel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zawartością podręcznika i zeszytu ćwiczeń, stara się wyrazić własną ocenę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podpisuje zeszyt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sporządza skrócony opis bibliograficzny podręcznika i zeszytu ćwiczeń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oznaczenia zawarte w podręczniku, wie, czemu służą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sprawnie posługuje się spisem treści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ogólnie zawartość podręcznika i zeszytu ćwiczeń oraz wyraża swoją ocenę</w:t>
            </w:r>
          </w:p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przedmiotowym systemem oceniania</w:t>
            </w:r>
          </w:p>
          <w:p w:rsidR="000911E9" w:rsidRPr="00902601" w:rsidRDefault="000911E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420E3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Jacy jesteśmy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rPr>
                <w:sz w:val="20"/>
                <w:szCs w:val="20"/>
              </w:rPr>
            </w:pPr>
            <w:r w:rsidRPr="00034AC4">
              <w:rPr>
                <w:sz w:val="20"/>
                <w:szCs w:val="20"/>
              </w:rPr>
              <w:t>2</w:t>
            </w:r>
            <w:r w:rsidR="004B5EA7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Witam, żegnam, przedstawiam komuś kogoś.</w:t>
            </w:r>
          </w:p>
          <w:p w:rsidR="007F444A" w:rsidRPr="00902601" w:rsidRDefault="007F444A" w:rsidP="00CE2CF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2: 1); II, 2: 1), 2), 3), 6), 7), 9); 3: 1), 2), 3), 4), 6), 7); 4: 1), 2); III, 1: 1), 2), 3), 5); 2: 1)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i/>
                <w:sz w:val="20"/>
                <w:szCs w:val="20"/>
              </w:rPr>
              <w:t>Witam się i żegnam. Hej, hej!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i/>
                <w:sz w:val="20"/>
                <w:szCs w:val="20"/>
              </w:rPr>
              <w:t>Przedstawiam komuś kogoś. Asiu, poznaj Marka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i/>
                <w:sz w:val="20"/>
                <w:szCs w:val="20"/>
              </w:rPr>
              <w:t>– Piszę list. Kochana Kasiu!</w:t>
            </w:r>
            <w:r w:rsidRPr="00902601">
              <w:rPr>
                <w:sz w:val="20"/>
                <w:szCs w:val="20"/>
              </w:rPr>
              <w:t xml:space="preserve"> 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powitanie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pożegnanie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list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[zeszyt ćwiczeń, s. 6–9, 12]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bierze udział w scence powitania po wakacjach i pożegnania po pierwszym dniu w szkole 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podkreśla formy, których używa najczęściej przy pożegnaniu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wpisuje w odpowiednie dymki wybrane formy powitania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 każdej parze podkreśla tę osobę, która może przywitać drugą osobę słowem </w:t>
            </w:r>
            <w:r w:rsidRPr="00AD45D7">
              <w:rPr>
                <w:i/>
                <w:sz w:val="20"/>
                <w:szCs w:val="20"/>
              </w:rPr>
              <w:t>witam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scence, w której wychowawczyni przedstawia klasie nowego ucznia (nową uczennicę)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scenkach związanych z przedstawianiem jednej osoby drugiej</w:t>
            </w:r>
            <w:r w:rsidR="00AD45D7">
              <w:rPr>
                <w:sz w:val="20"/>
                <w:szCs w:val="20"/>
              </w:rPr>
              <w:t xml:space="preserve"> osobie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list do kolegi, korzystając z podanego schematu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zapisuje, co zawiera każdy z fragmentów listu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liścik do rodziców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co poza słowami odgrywa rolę przy witaniu i żegnaniu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z kim pożegna się w podany sposób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dymki odpowiednimi zwrotami w zależności od tego, kogo komu przedstawia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formę pożegnania, której użyje wobec kolegi / rodziców / nauczyciela / księdza / siostry zakonnej</w:t>
            </w:r>
          </w:p>
          <w:p w:rsidR="00F420E3" w:rsidRPr="00902601" w:rsidRDefault="00F420E3" w:rsidP="006924ED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opowiada o sytuacjach przedstawionych na obrazkach, wykorzystując podane słownictwo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Nazywamy uczucia dziewcząt biorących udział w wyborach na najmilszą dziewczynę szkoły. </w:t>
            </w:r>
          </w:p>
          <w:p w:rsidR="00F420E3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I, 1: 1), 2), 7), 9), 11), 12), 16), 19), 20); 2: 2), 3), 5), 6); III, 1: 1), 4); 2: 6)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Małgorzata Musierowicz,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Kłamczucha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14112" w:rsidRPr="00902601">
              <w:rPr>
                <w:rFonts w:cs="AgendaPl RegularCondensed"/>
                <w:color w:val="000000"/>
                <w:sz w:val="20"/>
                <w:szCs w:val="20"/>
              </w:rPr>
              <w:t>bohater</w:t>
            </w:r>
          </w:p>
          <w:p w:rsidR="00E14112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akapit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14–17]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pracy zespołowej polegającej na napisaniu planu wydarzeń do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czytanki lub podejmuje taką próbę z pomocą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powierzchownie charakteryzuje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z reguły poprawnie nazywa negatywne i pozytywne uczucia bohaterek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krótkiej informacji (SMS-a) do kolegi lub koleżanki o wygranej / przegranej w konkursie; odwzorowuje przy tym schemat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charakteryzuje ustnie postać literacką, wykorzystując informacje na jej temat wyrażone wprost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w punktach planu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negatywne i pozytywne uczucia bohaterek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pisze krótką informację (SMS) do kolegi lub koleżanki o wygranej / przegranej w konkursie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życiu, podejmuje próby wartościowania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 punktach plan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charakteryzuje ustnie postać literacką, wykorzystując informacje na jej temat wyrażone wprost (na podstawie cech nazwanych bezpośrednio i opinii wyrażonych przez innych bohaterów), częściowo interpretuje jej zachowania, postawy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bohaterek utworu, dzieląc je na pozytywne i negatywne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informację (SMS) do kolegi lub koleżanki o wygranej / przegranej w konkursie, częściowo korzysta z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wyraża własną opinię na temat cech charakteru, usposobienia i postaw spotykanych w życiu, wartościuje 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w punktach plan wydarzeń (opowiadania)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barwnie charakteryzuje ustnie postać literacką, wykorzystuj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na jej temat wyrażone wprost (na podstawie cech nazwanych bezpośrednio i opinii wyrażonych przez innych bohaterów) oraz interpretuj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jej zachowania, postawy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nazywa uczucia bohaterek utworu, dziel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 xml:space="preserve">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 na pozytywne i negatywne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pisze krótką informację (SMS) do kolegi lub koleżanki o wygranej / przegranej w konkursie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44A" w:rsidRPr="006940D8" w:rsidRDefault="007F444A" w:rsidP="007F444A">
            <w:pPr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>Kto czyta książki, ten żyje podwójnie.</w:t>
            </w:r>
          </w:p>
          <w:p w:rsidR="00F420E3" w:rsidRPr="00902601" w:rsidRDefault="007F444A" w:rsidP="007F444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I, 1: 1), 7), 9), 12), 17), 19), 20), 2: 3), III, 1: 1), 4), 2: 5)</w:t>
            </w:r>
          </w:p>
          <w:p w:rsidR="00F420E3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10 wskazówek… dla czytelnika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17;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zeszyt ćwiczeń, s. 90–92]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listą lektur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swojej ulubionej książce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 pomocą nauczyciel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uzupełnia tekst przysłówkami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wykonuje plakat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swojej ulubionej książce i próbuje ją oceniać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kilku książek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organizowaniu konkursu na najlepszego czytelnika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ostatnio przeczytanej książce i ją ocenia, używając podanych przymiotników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książek i umie je przyporządkować do podanych kategorii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wymyśla strategię zachęcającą do czytania książek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ostatnio przeczytanych książkach, szczegółowo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książek dla młodzieży, biograficznych, historycznych, fantastycznych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organizuje konkurs na najlepszego czytelnika w szkole / w klasie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F444A" w:rsidRPr="006940D8" w:rsidRDefault="00F420E3" w:rsidP="007F444A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Jak bezpiecznie poruszać się w </w:t>
            </w:r>
            <w:r w:rsidR="007F444A" w:rsidRPr="006940D8">
              <w:rPr>
                <w:rFonts w:cs="Arial"/>
                <w:b/>
                <w:bCs/>
                <w:sz w:val="20"/>
                <w:szCs w:val="20"/>
              </w:rPr>
              <w:t>internecie.</w:t>
            </w:r>
          </w:p>
          <w:p w:rsidR="00F420E3" w:rsidRPr="00902601" w:rsidRDefault="007F444A" w:rsidP="007F444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1), 2), 5), II, 2: 3), 3: 7), III, 1: 1), 3), 4), 2: 6), IV, 3), 5), 7), 9)</w:t>
            </w:r>
          </w:p>
          <w:p w:rsidR="00E14112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Mój profil</w:t>
            </w:r>
          </w:p>
          <w:p w:rsidR="00F420E3" w:rsidRPr="00902601" w:rsidRDefault="00E141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Bezpiecznie i kulturalnie w 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login (nick), hasło, dane osobowe</w:t>
            </w:r>
            <w:r w:rsidR="007F444A" w:rsidRPr="00902601">
              <w:rPr>
                <w:rFonts w:cs="AgendaPl RegularCondensed"/>
                <w:color w:val="000000"/>
                <w:sz w:val="20"/>
                <w:szCs w:val="20"/>
              </w:rPr>
              <w:t>, profil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notatka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netykieta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dyskusja, argumenty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18–22</w:t>
            </w:r>
            <w:r w:rsidR="007F444A" w:rsidRPr="00902601">
              <w:rPr>
                <w:rFonts w:cs="Arial"/>
                <w:color w:val="000000"/>
                <w:sz w:val="20"/>
                <w:szCs w:val="20"/>
              </w:rPr>
              <w:t>, zeszyt ćwiczeń, s. 87–89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się przedstawia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krótką informację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czym jest internet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mówi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informację o sobie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jakich danych osobowych nie wolno podawać w internecie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netykiety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 / słownika wyrazów obcych</w:t>
            </w:r>
          </w:p>
          <w:p w:rsidR="007F444A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scence dramowej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co to jest cyberprzemoc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informację o sobie i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wymyśla bezpieczny nick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dyskusji na temat zalet i wad internetu i urządzeń mobilnych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zachowania świadczą o cyberprzemocy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ciekawie o swoich zainteresowaniach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informację o sobie i swoich zainteresowaniach, tak aby zachęcić innych do kontaktu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hasła przestrzegające użytkowników internetu przed zagrożeniami wynikającymi z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korzyści i zagrożenia płynące z korzystania z internetu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na czym polega cyberprzemoc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Czego dowiadujemy się o Colinie </w:t>
            </w:r>
            <w:r w:rsidRPr="00902601">
              <w:rPr>
                <w:b/>
                <w:sz w:val="20"/>
                <w:szCs w:val="20"/>
              </w:rPr>
              <w:t xml:space="preserve">– bohaterze poznanego fragmentu </w:t>
            </w:r>
            <w:r w:rsidRPr="00902601">
              <w:rPr>
                <w:b/>
                <w:i/>
                <w:iCs/>
                <w:sz w:val="20"/>
                <w:szCs w:val="20"/>
              </w:rPr>
              <w:t>Tajemniczego ogrodu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7F444A" w:rsidRPr="00902601" w:rsidRDefault="007F444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8), 9), 10), 11), 12), 14), 19); 2: 2), 3), 5), 6), 8); II, 2: 6); 3: 1), 3), 4), 6); III, 1: 1), 2), 3)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Tajemniczy ogród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trzecioosobowa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narracja pierwszoosobowa (pamiętnikarska)</w:t>
            </w:r>
          </w:p>
          <w:p w:rsidR="009D1BE3" w:rsidRPr="00902601" w:rsidRDefault="009D1BE3" w:rsidP="009D1B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narrator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dialog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świat przedstawiony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bohatera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23–29;</w:t>
            </w:r>
            <w:r w:rsidRPr="00902601">
              <w:rPr>
                <w:bCs/>
                <w:sz w:val="20"/>
                <w:szCs w:val="20"/>
              </w:rPr>
              <w:t xml:space="preserve">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55</w:t>
            </w:r>
            <w:r w:rsidRPr="00902601">
              <w:rPr>
                <w:sz w:val="20"/>
                <w:szCs w:val="20"/>
              </w:rPr>
              <w:t>–57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informacje o narratorze i rodzajach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wykonuje ćwiczenia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o elementach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ogólnikowo o wydarzeniu opisanym we fragm.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podaje kilka informacji na temat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kończyć wybrane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kim jest narrator w utworze epickim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narratora (wypowiada się na temat osoby prezentującej i komentującej wydarzenia)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elementach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zapisuje niektóre informacje dotyczące wyglądu Colina i jego cech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o wydarzeniu opisanym we fragm.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Tajemniczego ogrodu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sposoby prowadzenia narracji, wie, na czym polega narracja pamiętnikarska i trzecioosobowa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krótko charakteryzuje osobę opowiadającą o wydarzeniach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(zwraca uwagę na to, że narrator wie o uczuciach i myślach bohaterów)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dotyczące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zdanie, próbuje uzasadnić swoją odpowiedź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teksty, posługując się narracją pierwszo- i trzecioosobową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uważnie czyta tekst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i poprawnie określa elementy świata przedstawionego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charakteryzuje Colina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zdanie i uzasadnia swoją odpowiedź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Prośbą, groźbą i namową, czyli o intencjach naszych wypowiedzi.</w:t>
            </w:r>
          </w:p>
          <w:p w:rsidR="00F420E3" w:rsidRPr="00902601" w:rsidRDefault="00D77BC9" w:rsidP="00D77BC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11); 2: 1), 2), 3), 7); 3: 2), 3), 4), 5), 6),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komunikat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kontekst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mimika, mowa ciała, ton głosu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30–32</w:t>
            </w:r>
            <w:r w:rsidR="00D77BC9" w:rsidRPr="00902601">
              <w:rPr>
                <w:rFonts w:cs="Arial"/>
                <w:sz w:val="20"/>
                <w:szCs w:val="20"/>
              </w:rPr>
              <w:t>; zeszyt ćwiczeń</w:t>
            </w:r>
            <w:r w:rsidR="00AD45D7">
              <w:rPr>
                <w:rFonts w:cs="Arial"/>
                <w:sz w:val="20"/>
                <w:szCs w:val="20"/>
              </w:rPr>
              <w:t>,</w:t>
            </w:r>
            <w:r w:rsidR="00D77BC9" w:rsidRPr="00902601">
              <w:rPr>
                <w:rFonts w:cs="Arial"/>
                <w:sz w:val="20"/>
                <w:szCs w:val="20"/>
              </w:rPr>
              <w:t xml:space="preserve"> s. 115–121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tworzy zdanie wyrażające prośbę, zakaz, namowę, przeprosiny, uzyskanie informacji</w:t>
            </w:r>
          </w:p>
          <w:p w:rsidR="00F420E3" w:rsidRPr="00902601" w:rsidRDefault="00F420E3" w:rsidP="00D77BC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wypowiedzi o różnych intencjach (prośba, zakaz, namowa, przeprosiny, uzyskanie informacji)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odbiorcę w cytowanych fragmentach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odczytać intencje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kontekst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interpretuje głosowo wypowiedzi w zależności od intencji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odbiorcę w cytowanych fragmentach utworu, określa intencje ich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grze związanej z odgadywaniem uczuć wyrażonych niewerbalnie (mimicznie i gestem)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cel użycia przez nadawcę różnych form językowych (np. pytanie – wątpliwość lub prośba)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intencje jednej wypowiedzi w zależności od kontekstu jej pojawienia się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galerii malarstwa – opisujemy portret.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color w:val="000000"/>
                <w:sz w:val="20"/>
                <w:szCs w:val="20"/>
                <w:lang w:eastAsia="pl-PL"/>
              </w:rPr>
              <w:t xml:space="preserve">I,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t>2: 8); II, 2: 9), 3: 1), 4: 1), 2); III, 1: 3), 5), 2: 1), 9); IV, 5), 6)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i/>
                <w:sz w:val="20"/>
                <w:szCs w:val="20"/>
              </w:rPr>
            </w:pPr>
            <w:r w:rsidRPr="00902601">
              <w:rPr>
                <w:bCs/>
                <w:i/>
                <w:sz w:val="20"/>
                <w:szCs w:val="20"/>
              </w:rPr>
              <w:t xml:space="preserve">– Opis obrazu – portret dziewczynki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Stanisław Wyspiański,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Dziewczynka trzymająca świecę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portret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plan, kompozycja, barwy, światło, tło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33–35</w:t>
            </w:r>
            <w:r w:rsidR="00D77BC9" w:rsidRPr="00902601">
              <w:rPr>
                <w:rFonts w:cs="Arial"/>
                <w:bCs/>
                <w:sz w:val="20"/>
                <w:szCs w:val="20"/>
              </w:rPr>
              <w:t>; zeszyt ćwiczeń</w:t>
            </w:r>
            <w:r w:rsidR="00AD45D7">
              <w:rPr>
                <w:rFonts w:cs="Arial"/>
                <w:bCs/>
                <w:sz w:val="20"/>
                <w:szCs w:val="20"/>
              </w:rPr>
              <w:t>,</w:t>
            </w:r>
            <w:r w:rsidR="00D77BC9" w:rsidRPr="00902601">
              <w:rPr>
                <w:rFonts w:cs="Arial"/>
                <w:bCs/>
                <w:sz w:val="20"/>
                <w:szCs w:val="20"/>
              </w:rPr>
              <w:t xml:space="preserve"> s. 21–24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pomocą nauczyciela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terminami związanymi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oddziela przymiotniki nazywające barwę od </w:t>
            </w:r>
            <w:r w:rsidRPr="00902601">
              <w:rPr>
                <w:sz w:val="20"/>
                <w:szCs w:val="20"/>
              </w:rPr>
              <w:lastRenderedPageBreak/>
              <w:t>przymiotników nazywających wielkość i kształt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ogólnikowo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ogólnie wypowiada się na temat obrazu, często korzysta z sugestii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wybraną reprodukcję, posługuje się szablonem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korzystając ze słownika,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niektóre terminy związane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położenie względem siebie elementów przedstawionych na obrazie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obraz, korzystając z podpowiedzi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reprodukcję, w pewnym stopniu posługuje się słownictwem i formami językowymi typowymi dla opisu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tworzyć teksty spójne logicznie, mające poprawną kompozycję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rozumie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terminy związane z malarstwem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wyrazy określające nastrój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obrazu, zwraca uwagę na usytuowanie postaci, jej mimikę, wykonywaną przez nią czynność, a także uwzględnia wykorzystaną kolorystykę; częściowo korzysta z wzoru lub podpowiedzi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reprodukcję, tworzy tekst spójny logicznie, o poprawnej kompozycji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posługuje się słownictwem i formami typowymi dla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wyjaśnia różne znaczenia terminu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galeria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i wyjaśnia terminy związane z malarstwem, wpisuje je we właściwe miejsca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własne wrażenia związane z odbiorem obrazu Stanisława Wyspiańskiego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obrazu, zwraca uwagę na usytuowanie postaci, jej mimikę, wykonywaną przez nią czynność, a także uwzględnia wykorzystaną kolorystykę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twórczo opisuje wybraną reprodukcję, tworzy tekst spójny logicznie, o poprawnej kompozycji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swobodnie posługuje się słownictwem i formami typowymi dla opisu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Oceniamy postawę bohatera poznanego wiersza. </w:t>
            </w:r>
          </w:p>
          <w:p w:rsidR="00D77BC9" w:rsidRPr="00902601" w:rsidRDefault="00D77BC9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I, 1: 1), 6), 9), 12), 14), 15), 16), 17), 19), 20); 2: 3), II, 2: 3), 4), 5), 6); II, 3: 1), 2), 3); III, 1: 1); IV, 5), 6)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</w:t>
            </w:r>
            <w:r w:rsidR="00D77BC9" w:rsidRPr="00902601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 xml:space="preserve">Jan Twardowski, </w:t>
            </w:r>
            <w:r w:rsidRPr="00902601">
              <w:rPr>
                <w:i/>
                <w:sz w:val="20"/>
                <w:szCs w:val="20"/>
              </w:rPr>
              <w:t>Obiecanki cacanki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strofa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wiersz rymowany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wiersz bezrymowy</w:t>
            </w:r>
          </w:p>
          <w:p w:rsidR="00F420E3" w:rsidRPr="00902601" w:rsidRDefault="00F420E3" w:rsidP="00AD45D7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36–37</w:t>
            </w:r>
            <w:r w:rsidRPr="00902601">
              <w:rPr>
                <w:bCs/>
                <w:sz w:val="20"/>
                <w:szCs w:val="20"/>
              </w:rPr>
              <w:t xml:space="preserve">; zeszyt </w:t>
            </w:r>
            <w:r w:rsidRPr="00902601">
              <w:rPr>
                <w:bCs/>
                <w:sz w:val="20"/>
                <w:szCs w:val="20"/>
              </w:rPr>
              <w:lastRenderedPageBreak/>
              <w:t>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58–61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bohaterze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frazeologizmu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łączy rymujące się wersy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dzieli wyrazy na sylaby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zachowaniu bohatera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frazeologizmu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próbuje go powiązać z treścią utworu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 zwraca uwagę na układ i powtarzanie się rymów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posługuje się słownictwem oceniającym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wypisuje z wiersza pary </w:t>
            </w:r>
            <w:r w:rsidRPr="00902601">
              <w:rPr>
                <w:bCs/>
                <w:sz w:val="20"/>
                <w:szCs w:val="20"/>
              </w:rPr>
              <w:lastRenderedPageBreak/>
              <w:t>rymujących się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znaczenie tytułu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sposób odnoszenia się bohatera do bliskich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zinterpretować tytuł utworu, odnosząc się do całości powiedzenia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możliwe sytuacje, w których poprawne jest użycie związku frazeologicznego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układ i powtarzanie się rymów w tekście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lastRenderedPageBreak/>
              <w:t>– czyta, mocniej wymawiając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tytułu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postawę bohatera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sprawnie posługuje się słownictwem oceniającym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interpretuje tytuł utworu, odnosząc się do całości powiedzenia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możliwe sytuacje, w których poprawne jest użycie związku frazeologicznego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obiecanki cacanki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zwraca uwagę na układ i powtarzanie się rymów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tekście, analizuje ten układ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odróżnia wiersz stroficzny od ciągłego 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określa rytm utworu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czyta wiersz w rytmie rapu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Czy łatwo jest być odważnym? Rozmawiamy o</w:t>
            </w:r>
            <w:r w:rsidR="00AD45D7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przeżyciach Nemeczka.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I, 1:</w:t>
            </w:r>
            <w:r w:rsidR="00AD45D7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1), 2), 3), 5), 7), 9),</w:t>
            </w:r>
            <w:r w:rsidR="00AD45D7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11), 12), 14), 16), 17), 18), 19), 20); 2: 2), 3), 5); II, 2: 2), 3), 6), 7)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Ferenc Molnár, </w:t>
            </w:r>
            <w:r w:rsidRPr="00902601">
              <w:rPr>
                <w:i/>
                <w:sz w:val="20"/>
                <w:szCs w:val="20"/>
              </w:rPr>
              <w:t>Chłopcy z Placu Broni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wydarzeń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punkt kulminacyjny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kontrast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główny bohater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38–45]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typowe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włącza się do dyskusji na temat bycia odważnym w różnych sytuacjach, ma trudności z prezentacją swoich myśli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elementy składają się na świat przedstawiony w utworze, podejmuje częściowo udane próby wskazania ich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opowiada o wydarzeniu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punkt kulminacyjny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wchodzi w rolę bohatera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tekstu i prezentuje uczucia towarzyszące mu w danych sytuacjach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typowe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włącza się do dyskusji na temat bycia odważnym w różnych 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elementy składają się na świat przedstawiony w utworze, podejmuje udane próby wskazania ich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opowiedzieć o wydarzeniu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punkt kulminacyjny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próbuje go wskazać w czytanym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wchodzi w rolę bohatera tekstu i prezentuje uczucia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towarzyszące mu w danych sytuacjach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bohaterów na pozytywnych i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negatywnych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sytuacje szkolne, w 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dyskusji na temat bycia odważnym w różnych sytuacjach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określa elementy świata przedstawionego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 xml:space="preserve">jąc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 wydarzeniu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zachowuj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chronologię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punkt kulminacyjny opowiadanej historii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wchodzi w rolę bohatera tekstu i prezentuje uczucia towarzyszące mu w danych 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dzieli bohaterów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pozytywnych i negatywnych; uzasadnia swoje stanowisko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sytuacje szkolne, w których uczniowie wykazują się odwagą przy wyborze między dobrem a złem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dyskusji na temat bycia odważnym w różnych sytuacjach, umiejętnie formułuje swoje sądy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we fragmencie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wydarzeniu, uwzględnia chronologię i wybiera najważniejsze wydarzenia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punkt kulminacyjny opowiadanej historii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wchodzi w rolę bohatera tekstu i prezentuje uczucia towarzyszące mu w danych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sytuacjach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 ocenia Nemeczka i Gereba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Opisujemy postać literacką.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II, 2: 4), 5), 6); 4: 1), 2); III, 1: 1), 3), 4), 5); 2: 1), 9)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opis postaci literackiej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opisu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26–31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>podkreśla przymiotniki w podanych związkach wyrazowych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częściowo udaną próbę opisu wybranej postaci literackiej na podstawie podanego planu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powierzchowną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zapisuje przymiotniki określające nazwane postacie fantastyczne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wnioskuje o cechach charakteru postaci literackiej na podstawie jej zachowań, nie zawsze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opisu wybranej postaci literackiej, kierując się podanym planem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określenia oceniające postacie pod względem wyglądu i charakteru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zasadzie poprawnie wnioskuje o cechach charakteru postaci literackiej na podstawie jej zachowań, z reguły poprawnie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wybraną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firstLine="3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 i uzasadnia swoją ocenę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 znaczenia podanych frazeologizmów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używa przymiotników o znaczeniu przeciwnym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poprawnie wnioskuje o cechach charakteru postaci literackiej na podstawie jej zachowań, poprawnie nazywa te cechy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sposób twórczy opisuje wybraną postać literacką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 na temat postaci literackiej, rzeczowo uzasadnia swoją ocenę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12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Nie ma nieszczęścia z </w:t>
            </w:r>
            <w:r w:rsidRPr="00902601">
              <w:rPr>
                <w:b/>
                <w:sz w:val="20"/>
                <w:szCs w:val="20"/>
              </w:rPr>
              <w:t>„nie”.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3); II, 1: 1), 2); 2: 8); 4: 1)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F420E3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Gwiazdki z nieba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łączna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różnymi częściami mowy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46–47;</w:t>
            </w:r>
            <w:r w:rsidRPr="00902601">
              <w:rPr>
                <w:sz w:val="20"/>
                <w:szCs w:val="20"/>
              </w:rPr>
              <w:t xml:space="preserve"> zeszyt ćwiczeń</w:t>
            </w:r>
            <w:r w:rsidR="00AD45D7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</w:t>
            </w:r>
            <w:r w:rsidR="00D77BC9" w:rsidRPr="00902601">
              <w:rPr>
                <w:rFonts w:cs="Arial"/>
                <w:sz w:val="20"/>
                <w:szCs w:val="20"/>
              </w:rPr>
              <w:t>173–175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orientuje się w zasadach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 rzeczownikami oraz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wyrazy przeciwstawne przez dodanie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zdarza mu się łamać przy tym zasady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ortograficzne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wyrazy w porządku alfabetycznym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wpisuje wyrazy do diagramu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orientuje się w zasadach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wyrazy i podejmuje próbę dopasowania do nich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zasad pisowni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podanych w ramce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antonimy rzeczownikowe, przymiotnikowe i przysłówkowe przez dodanie cząstki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z reguły poprawnie je zapisuje; postępuje według wzoru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wyjaśnić sens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odgaduje niektóre hasła w diagramie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 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 tekstu wyróżnione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wyrazy i dopasowuje do nich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zasady pisowni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podane w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ramce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tworzy antonimy rzeczownikowe, przymiotnikowe i przysłówkowe przez dodanie cząstki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z reguły zachowując poprawność ortograficzną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wyjaśnienia sensu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diagram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łącznej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rzeczownikami, a także przymiotnikami i przysłówkami w stopniu równym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wyraziście, zwracając uwagę na wyrazy wyróżnione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wypisuje z tekstu wyróżnione wyrazy i dopasowuje do nich podane w ramce zasady pisowni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antonimy rzeczownikowe, przymiotnikowe i przysłówkowe, stosując odpowiednie zasady ortografii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układa wyrazy w porządku alfabetycznym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przysłowia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uzupełnia diagram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 jest nasz stosunek do obowiązków domowych i szkolnych? Nasze rozważania zainspirowane wierszem </w:t>
            </w:r>
            <w:r w:rsidRPr="00902601">
              <w:rPr>
                <w:b/>
                <w:bCs/>
                <w:i/>
                <w:sz w:val="20"/>
                <w:szCs w:val="20"/>
              </w:rPr>
              <w:t>Mrówka.</w:t>
            </w:r>
          </w:p>
          <w:p w:rsidR="00D77BC9" w:rsidRPr="00902601" w:rsidRDefault="00D77BC9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 xml:space="preserve">I, 1: 1), 4), 6), 9), 14), 15), 16), 17), 18), 19), 20); 2: 3); II, 2: 4); IV, 5), 6)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Jan Brzechwa, </w:t>
            </w:r>
            <w:r w:rsidRPr="00902601">
              <w:rPr>
                <w:i/>
                <w:sz w:val="20"/>
                <w:szCs w:val="20"/>
              </w:rPr>
              <w:t>Mrówka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synonim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strofa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wers</w:t>
            </w:r>
          </w:p>
          <w:p w:rsidR="00F420E3" w:rsidRPr="00902601" w:rsidRDefault="00F420E3" w:rsidP="00CE2CF8">
            <w:pPr>
              <w:spacing w:line="276" w:lineRule="auto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przysłowie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48–50</w:t>
            </w:r>
            <w:r w:rsidRPr="00902601">
              <w:rPr>
                <w:sz w:val="20"/>
                <w:szCs w:val="20"/>
              </w:rPr>
              <w:t xml:space="preserve">; zeszyt ćwiczeń, s. </w:t>
            </w:r>
            <w:r w:rsidRPr="00902601">
              <w:rPr>
                <w:bCs/>
                <w:sz w:val="20"/>
                <w:szCs w:val="20"/>
              </w:rPr>
              <w:t>62–64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rozwiązuje rebus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uzupełniać schemat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postępowania 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sprawdza w słowniku znaczenie rozwiązania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schemat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role; z reguły poprawnie interpretuje tekst głosowo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ocenia postępowanie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rozumie znaczenie zastosowanego porównania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czytaniu tekstu z podziałem na role; z reguły poprawnie interpretuje tekst głosowo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ocenia postępowanie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bohaterów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stosunku do obowiązków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odpowiedzi na pytania w metaplanie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samodzielnie wyjaśnia znaczenie zastosowanego porównania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role, głosowo interpretuje swój fragment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uosobienie; funkcjonalnie używa terminu w opisie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trafnie ocenia postępowanie bohaterów literackich, wyróżnia odmienne postępowanie mrówki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humor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rozmowie na temat stosunku do obowiązków, stosuje słownictwo z tego zakresu (w tym frazeologizmy i przysłowia)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pisze odpowiedzi na pytania w metaplanie; zapisuje wnioski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14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Czego uczą nas bajki Ignacego Krasickiego?</w:t>
            </w:r>
          </w:p>
          <w:p w:rsidR="00F420E3" w:rsidRPr="00902601" w:rsidRDefault="00D77B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  <w:lang w:val="en-US"/>
              </w:rPr>
              <w:t>I, 1: 1), 3), 6), 9), 12), 14), 15), 16), 17), 18), 19), 20); 2: 2), 3); II, 2: 4); 3: 1); III, 2: 2); IV, 5), 6)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Ignacy Krasicki:</w:t>
            </w:r>
            <w:r w:rsidRPr="00902601">
              <w:rPr>
                <w:i/>
                <w:iCs/>
                <w:sz w:val="20"/>
                <w:szCs w:val="20"/>
              </w:rPr>
              <w:t xml:space="preserve"> Kruk i lis, Mądry i głupi</w:t>
            </w:r>
            <w:r w:rsidRPr="00902601">
              <w:rPr>
                <w:iCs/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Słowik i szczygieł, Ptaszki w klatce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morał 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kontrast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51–55</w:t>
            </w:r>
            <w:r w:rsidRPr="00902601">
              <w:rPr>
                <w:bCs/>
                <w:sz w:val="20"/>
                <w:szCs w:val="20"/>
              </w:rPr>
              <w:t xml:space="preserve">; zeszyt </w:t>
            </w:r>
            <w:r w:rsidRPr="00902601">
              <w:rPr>
                <w:bCs/>
                <w:sz w:val="20"/>
                <w:szCs w:val="20"/>
              </w:rPr>
              <w:lastRenderedPageBreak/>
              <w:t>ćwiczeń</w:t>
            </w:r>
            <w:r w:rsidR="00AD45D7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 65–66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informacji o Ignacym Krasickim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określenia głównej myśli utworów, wskazuje ją z pomocą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zachowania bohaterów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dostrzega przenośny sens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morał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Ignacym Krasickim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zachowanie bohaterów, podejmuje próbę jego oceny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opozycje cech i postaw wyrażonych w bajkach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wyjaśnia przenośny sens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bajka </w:t>
            </w:r>
          </w:p>
          <w:p w:rsidR="00F420E3" w:rsidRPr="00902601" w:rsidRDefault="00F420E3" w:rsidP="00AD45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morał, podejmuje 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>z</w:t>
            </w:r>
            <w:r w:rsidR="00AD45D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AD45D7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reguły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udane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próby jego wskazania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określa wiek, w którym żył poeta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zachowanie bohaterów, z reguły poprawnie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bajka jako gatunek literacki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morał, wskazuje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go w tekstach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podaje informacje o sytuacji Polski (utrata niepodległości,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Konstytucja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główną myśl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twórczo opisuje zachowanie bohaterów, trafnie je ocenia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i postawy bohaterów, zauważa wyraźne opozycje w tym zakresie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przenośną wymowę utworów (bajek)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bajka jako gatunek literacki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D0296F" w:rsidRPr="00902601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morał, wskazuje go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spacing w:line="276" w:lineRule="auto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Malujemy „słowem” portret kolegi </w:t>
            </w:r>
            <w:r w:rsidR="00D77BC9" w:rsidRPr="006940D8">
              <w:rPr>
                <w:rFonts w:cs="Arial"/>
                <w:b/>
                <w:sz w:val="20"/>
                <w:szCs w:val="20"/>
              </w:rPr>
              <w:t>lub koleżanki</w:t>
            </w:r>
            <w:r w:rsidR="00D77BC9" w:rsidRPr="00902601">
              <w:rPr>
                <w:rFonts w:cs="Arial"/>
                <w:sz w:val="20"/>
                <w:szCs w:val="20"/>
              </w:rPr>
              <w:t xml:space="preserve"> </w:t>
            </w:r>
            <w:r w:rsidRPr="00902601">
              <w:rPr>
                <w:b/>
                <w:sz w:val="20"/>
                <w:szCs w:val="20"/>
              </w:rPr>
              <w:t>z klasy</w:t>
            </w:r>
            <w:r w:rsidR="00D0296F">
              <w:rPr>
                <w:b/>
                <w:sz w:val="20"/>
                <w:szCs w:val="20"/>
              </w:rPr>
              <w:t>.</w:t>
            </w:r>
            <w:r w:rsidRPr="00902601">
              <w:rPr>
                <w:b/>
                <w:sz w:val="20"/>
                <w:szCs w:val="20"/>
              </w:rPr>
              <w:t xml:space="preserve"> </w:t>
            </w:r>
          </w:p>
          <w:p w:rsidR="00F420E3" w:rsidRPr="00902601" w:rsidRDefault="000E7F10" w:rsidP="00CE2CF8">
            <w:pPr>
              <w:pStyle w:val="Bezodstpw"/>
              <w:ind w:right="-567"/>
              <w:rPr>
                <w:rFonts w:asciiTheme="minorHAnsi" w:hAnsiTheme="minorHAnsi" w:cs="Times New Roman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color w:val="000000"/>
                <w:sz w:val="20"/>
                <w:szCs w:val="20"/>
              </w:rPr>
              <w:t>I, 1: 1), 3), 6), 9), 12), 14), 15), 17), 19), 20); 2: 2), 3); II, 2: 4), 9); 3: 1), 4: 1), 2); III, 1: 3), 4), 5); 2: 1), 9)</w:t>
            </w:r>
            <w:r w:rsidR="00F420E3" w:rsidRPr="00902601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spacing w:line="276" w:lineRule="auto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Ignacy Krasicki, </w:t>
            </w:r>
            <w:r w:rsidRPr="00902601">
              <w:rPr>
                <w:i/>
                <w:sz w:val="20"/>
                <w:szCs w:val="20"/>
              </w:rPr>
              <w:t xml:space="preserve">Malarze 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spacing w:line="276" w:lineRule="auto"/>
              <w:rPr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morał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t>– kontrast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opis postaci rzeczywistej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56–57; </w:t>
            </w:r>
            <w:r w:rsidRPr="00902601">
              <w:rPr>
                <w:rFonts w:cs="Times New Roman"/>
                <w:bCs/>
                <w:sz w:val="20"/>
                <w:szCs w:val="20"/>
              </w:rPr>
              <w:t>zeszyt ćwiczeń</w:t>
            </w:r>
            <w:r w:rsidR="00D0296F">
              <w:rPr>
                <w:rFonts w:cs="Times New Roman"/>
                <w:bCs/>
                <w:sz w:val="20"/>
                <w:szCs w:val="20"/>
              </w:rPr>
              <w:t>,</w:t>
            </w:r>
            <w:r w:rsidRPr="00902601">
              <w:rPr>
                <w:rFonts w:cs="Times New Roman"/>
                <w:bCs/>
                <w:sz w:val="20"/>
                <w:szCs w:val="20"/>
              </w:rPr>
              <w:t xml:space="preserve"> s. 31–37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wypowiada się na temat zachowania bohaterów przedstawionych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wykonuje ćwiczenia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opisu postaci, odwzorowując schemat zamieszczony w podręczniku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określenia tematu utworu; z reguły poprawnie nazywa cechy bohaterów, których zachowania zostały przedstawione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postaw postaci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opracowuje plan opisu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podejmuje próbę opisu postaci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 utworu; nazywa cechy bohaterów, których zachowania zostały przedstawione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postawy postaci literackich, próbuje uzasadnić swoją 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portret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opis, zna jego cechy gatunkowe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sporządza opis postaci, zachowuje trójdzielną kompozycję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temat utworu; wymienia przeciwstawne cechy bohaterów, których zachowania zostały przedstawione w utworze; formułuje morał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ocenia postawy postaci literackich, uzasadnia swoją 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znaczenie zwrotu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malować słowem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opis, zna jego cechy gatunkowe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postaci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i tekst wzorcowy sporządza opis postaci, zachowuje trójdzielną kompozycję, używa odpowiedniego słownictwa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16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Co wiemy o częściach mowy?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6), 7)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odmienne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nieodmienne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rzeczownik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przymiotnik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czasownik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przypadek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liczba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osoba</w:t>
            </w:r>
          </w:p>
          <w:p w:rsidR="000E7F10" w:rsidRPr="00902601" w:rsidRDefault="000E7F10" w:rsidP="000E7F1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58–59</w:t>
            </w:r>
            <w:r w:rsidRPr="00902601">
              <w:rPr>
                <w:sz w:val="20"/>
                <w:szCs w:val="20"/>
              </w:rPr>
              <w:t>; zeszyt ćwiczeń</w:t>
            </w:r>
            <w:r w:rsidR="00D0296F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 121–125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na jakie pytania odpowiadają: czasownik, rzeczownik, przymiotnik i przysłówek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rozpoznaje części mowy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wyrazy według przynależności do danej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formy gramatyczne rzeczowników, przymiotników i czasowników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rzeczowniki przez przypadki na podstawie wzoru</w:t>
            </w:r>
          </w:p>
          <w:p w:rsidR="00F420E3" w:rsidRPr="00902601" w:rsidRDefault="00F420E3" w:rsidP="000E7F1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czasowniki przez osoby na podstawie wzoru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wie, na jakie pytania odpowiadają: czasownik, rzeczownik, przymiot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nik i przysłówek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rozpoznaje w tekście części mowy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klasyfikuje wyrazy, dzieli je na 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samodzielnie, częściowo z błę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dami określa formy gramatyczne rzeczowników, przymiotników i czasowników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samodzielnie, częściowo z błęda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mi odmienia rzeczowniki przez przypadki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>– samodzielnie odmienia czasowni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wskazuje w tekście czasowniki, rze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klasyfikuje wyrazy, dzieląc je na 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na ogół poprawnie określa formy gramatyczne wyrazów występują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odmienia rzeczow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niki przez przypadki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niewielkimi błędami określa formy gramatyczne rzeczowników występujących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odmienia czasowni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ki przez osoby i liczby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 xml:space="preserve">– z niewielkimi błędami określa formy gramatyczne czasowników występujących w tekście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wskazuje w tekście czasowniki, rze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czowniki, przymiotniki i przysłówki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klasyfikuje wyrazy, dzieląc je na 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części mowy odmienne i nie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odmienne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tyczne wyrazów występujących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odmienia rzeczowniki przez przypadki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>tyczne rzeczowników występują</w:t>
            </w: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  <w:p w:rsidR="00D0296F" w:rsidRPr="00D0296F" w:rsidRDefault="00D0296F" w:rsidP="00D0296F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0296F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odmienia czasowniki przez osoby, liczby i rodzaje </w:t>
            </w:r>
          </w:p>
          <w:p w:rsidR="00F420E3" w:rsidRPr="00D0296F" w:rsidRDefault="00D0296F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0296F">
              <w:rPr>
                <w:rFonts w:cs="AgendaPl"/>
                <w:color w:val="000000"/>
                <w:sz w:val="20"/>
                <w:szCs w:val="20"/>
              </w:rPr>
              <w:t>– poprawnie określa formy grama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>tyczne czasowników występują</w:t>
            </w:r>
            <w:r w:rsidRPr="00D0296F">
              <w:rPr>
                <w:rFonts w:cs="AgendaPl"/>
                <w:color w:val="000000"/>
                <w:sz w:val="20"/>
                <w:szCs w:val="20"/>
              </w:rPr>
              <w:softHyphen/>
              <w:t xml:space="preserve">cych w tekście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17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Dlaczego nie należy plotkować?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4), 5), 7), 8), 9), 12), 14), 15), 16), 17), 18), 19), 20); 2: 2), 3), 5), 6); II, 2: 3), 4), 6), 7), 9); 3: 1), 2), 3), 4), 6); III, 1: 1), 2), 6) 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Hans Christian Andersen,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  <w:lang w:val="en-US"/>
              </w:rPr>
              <w:t>Pewna wiadomość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baśń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netykieta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[podręcznik, s. 60–63]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rozwiązuje rebus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słowo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plotka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bohaterów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odczytuje cytaty wpisane do schematu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zabawie w głuchy telefon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tytuły znanych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rozwiązanie rebusu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plotka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bohaterów wydarzeń i określa, co jest tematem baśni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cytaty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plotkowanie jest niewłaściwe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cechy baśni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analizuje słownictwo z </w:t>
            </w:r>
            <w:r w:rsidRPr="00D0296F">
              <w:rPr>
                <w:rFonts w:cs="AgendaPl RegularCondensed"/>
                <w:i/>
                <w:color w:val="000000"/>
                <w:sz w:val="20"/>
                <w:szCs w:val="20"/>
              </w:rPr>
              <w:t>Banku plotkarskich słówek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schemat odpowiednimi cytatami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poznany utwór jest baśnią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wyjaśnia, dlaczego nie należy plotkować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jak rozumie podane przysłowie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plotki i plotkowania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konsekwencje plotkowania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mechanizm powstawania plotki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wyjaśnia, dlaczego nie należy plotkować, i uzasadnia swoje zdanie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uzasadnia, że nieprawdziwe informacje w internecie mogą być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niebezpieczne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18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Jacy jesteśmy </w:t>
            </w:r>
            <w:r w:rsidR="00D0296F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–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przygotowanie do sprawdzianu</w:t>
            </w:r>
            <w:r w:rsidR="00B66B8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0E7F10" w:rsidRPr="00902601" w:rsidRDefault="000E7F10" w:rsidP="000E7F1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4), 10), 11); II, 1: 4); 2: 7); 4: 1), 2)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treści zawarte w </w:t>
            </w:r>
            <w:r w:rsidR="00B66B8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1.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rozdziale podręcznika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64–66]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bezpiecznego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i </w:t>
            </w:r>
            <w:r w:rsidR="00D0296F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nazywa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charakterystyką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uosobienie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rodzaj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dostosowuje sposób wyrażania się do intencji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19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Jacy jesteśmy - piszemy s</w:t>
            </w:r>
            <w:r w:rsidRPr="00902601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>prawdzian.</w:t>
            </w:r>
            <w:r w:rsidR="00F420E3" w:rsidRPr="00902601">
              <w:rPr>
                <w:rFonts w:cs="AgendaPl RegularCondensed"/>
                <w:b/>
                <w:bCs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4), 10), 11); II, 1: 4); 2: 7); 4: 1), 2); IV, 1)</w:t>
            </w:r>
          </w:p>
          <w:p w:rsidR="00F420E3" w:rsidRPr="00902601" w:rsidRDefault="00D0296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sprawdzian kontrolny nr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B66B83" w:rsidRPr="00902601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bajka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intencja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bezpiecznego korzystania z sieci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i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charakterystyką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intencja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rozpoznania intencji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uosobienie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 w tekście,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 w pełni charakteryzuje formy wyrazowe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rodzaj narracji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charakteryzuje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intencje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skupieniu, ze zrozumieniem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rozpoznaje części mowy, nazywa je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formy części mowy występujące w zadaniach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rozpoznaje intencje wypowiedzi, poprawnie określa cele przytoczonych wypowiedzi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dostosowuje sposób wyrażania się do intencji wypowiedzi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Co nas wzruszyło i zaciekawiło w utworze </w:t>
            </w:r>
            <w:r w:rsidRPr="00902601">
              <w:rPr>
                <w:rFonts w:cs="Arial"/>
                <w:b/>
                <w:sz w:val="20"/>
                <w:szCs w:val="20"/>
              </w:rPr>
              <w:lastRenderedPageBreak/>
              <w:t xml:space="preserve">Ferenca </w:t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Molnára </w:t>
            </w:r>
            <w:r w:rsidRPr="00902601">
              <w:rPr>
                <w:rFonts w:cs="Arial"/>
                <w:b/>
                <w:i/>
                <w:sz w:val="20"/>
                <w:szCs w:val="20"/>
              </w:rPr>
              <w:t>Chłopcy z Placu Broni</w:t>
            </w:r>
            <w:r w:rsidRPr="00902601">
              <w:rPr>
                <w:rFonts w:cs="Arial"/>
                <w:sz w:val="20"/>
                <w:szCs w:val="20"/>
              </w:rPr>
              <w:t>?</w:t>
            </w:r>
            <w:r w:rsidRPr="00902601">
              <w:rPr>
                <w:rStyle w:val="Odwoanieprzypisudolnego"/>
                <w:rFonts w:cs="Arial"/>
                <w:sz w:val="20"/>
                <w:szCs w:val="20"/>
              </w:rPr>
              <w:footnoteReference w:id="1"/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12), 13), 14), 17), 19), 20); 2: 3); III, 1: 1); 2: 5); IV, 1), 3), 9)</w:t>
            </w:r>
          </w:p>
          <w:p w:rsidR="000E7F10" w:rsidRPr="00902601" w:rsidRDefault="000E7F10" w:rsidP="000E7F10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Ferenc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0E7F10" w:rsidRPr="00902601" w:rsidRDefault="000E7F10" w:rsidP="000E7F10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0E7F10" w:rsidRPr="00902601" w:rsidRDefault="000E7F10" w:rsidP="000E7F1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902601">
              <w:rPr>
                <w:rFonts w:cs="Arial"/>
                <w:sz w:val="20"/>
                <w:szCs w:val="20"/>
              </w:rPr>
              <w:t xml:space="preserve"> odpowiada na pytania dotyczące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treści książki</w:t>
            </w:r>
          </w:p>
          <w:p w:rsidR="000E7F10" w:rsidRPr="00902601" w:rsidRDefault="0078364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</w:t>
            </w:r>
            <w:r w:rsidR="00511313" w:rsidRPr="00902601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783640" w:rsidRPr="00902601" w:rsidRDefault="00783640" w:rsidP="0051131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odpowiada na </w:t>
            </w:r>
            <w:r w:rsidR="00783640" w:rsidRPr="00902601">
              <w:rPr>
                <w:rFonts w:cs="Arial"/>
                <w:sz w:val="20"/>
                <w:szCs w:val="20"/>
              </w:rPr>
              <w:t xml:space="preserve">niektóre </w:t>
            </w:r>
            <w:r w:rsidRPr="00902601">
              <w:rPr>
                <w:rFonts w:cs="Arial"/>
                <w:sz w:val="20"/>
                <w:szCs w:val="20"/>
              </w:rPr>
              <w:t>pytania dotyczące treści książki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</w:t>
            </w:r>
            <w:r w:rsidR="00511313" w:rsidRPr="00902601">
              <w:rPr>
                <w:rFonts w:cs="Arial"/>
                <w:sz w:val="20"/>
                <w:szCs w:val="20"/>
              </w:rPr>
              <w:t>częściowo uzupełnia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511313" w:rsidRPr="00902601">
              <w:rPr>
                <w:rFonts w:cs="Arial"/>
                <w:sz w:val="20"/>
                <w:szCs w:val="20"/>
              </w:rPr>
              <w:t>diagram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11313" w:rsidRPr="00902601">
              <w:rPr>
                <w:rFonts w:cs="Arial"/>
                <w:sz w:val="20"/>
                <w:szCs w:val="20"/>
              </w:rPr>
              <w:t>dzieli tekst na wyrazy i zapisuje notatkę na temat autora</w:t>
            </w:r>
          </w:p>
          <w:p w:rsidR="000E7F10" w:rsidRPr="00902601" w:rsidRDefault="00511313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z reguły poprawnie odpowiada na pytania dotyczące treści książki</w:t>
            </w:r>
          </w:p>
          <w:p w:rsidR="00511313" w:rsidRPr="00902601" w:rsidRDefault="00511313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uzupełnia diagram</w:t>
            </w:r>
          </w:p>
          <w:p w:rsidR="000E7F10" w:rsidRPr="00902601" w:rsidRDefault="00511313" w:rsidP="00511313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fragmentach książki, które zrobiły na nim wrażenie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odpowiada bezbłędnie na pytania dotyczące treści książki</w:t>
            </w:r>
          </w:p>
          <w:p w:rsidR="00783640" w:rsidRPr="00902601" w:rsidRDefault="00783640" w:rsidP="00783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korzysta z dostępnych źródeł informacji</w:t>
            </w:r>
          </w:p>
          <w:p w:rsidR="00511313" w:rsidRPr="00902601" w:rsidRDefault="00783640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barwnie opowiada wybrany fragment lektury</w:t>
            </w:r>
          </w:p>
          <w:p w:rsidR="000E7F10" w:rsidRPr="00902601" w:rsidRDefault="00511313" w:rsidP="00511313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1313" w:rsidRPr="00902601" w:rsidRDefault="000E7F10" w:rsidP="00F228A2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Określamy tematykę poznanej lektury. </w:t>
            </w:r>
          </w:p>
          <w:p w:rsidR="00511313" w:rsidRPr="00902601" w:rsidRDefault="00511313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11), 12), 13), 14), 16), 19), 20); 2: 3); III, 1: 1); 2: 3), 4)</w:t>
            </w:r>
          </w:p>
          <w:p w:rsidR="000E7F10" w:rsidRPr="00902601" w:rsidRDefault="00511313" w:rsidP="00F228A2">
            <w:pPr>
              <w:rPr>
                <w:rFonts w:cs="Arial"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0E7F10" w:rsidRPr="00902601">
              <w:rPr>
                <w:rFonts w:cs="Arial"/>
                <w:sz w:val="20"/>
                <w:szCs w:val="20"/>
                <w:lang w:eastAsia="pl-PL"/>
              </w:rPr>
              <w:t xml:space="preserve">Ferenc Molnár, </w:t>
            </w:r>
            <w:r w:rsidR="000E7F10" w:rsidRPr="00902601">
              <w:rPr>
                <w:rFonts w:cs="Arial"/>
                <w:i/>
                <w:sz w:val="20"/>
                <w:szCs w:val="20"/>
                <w:lang w:eastAsia="pl-PL"/>
              </w:rPr>
              <w:t xml:space="preserve">Chłopcy z Placu Broni </w:t>
            </w:r>
          </w:p>
          <w:p w:rsidR="00511313" w:rsidRPr="00902601" w:rsidRDefault="00511313" w:rsidP="0051131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511313" w:rsidRPr="00902601" w:rsidRDefault="00511313" w:rsidP="00511313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0E7F10" w:rsidRPr="00902601" w:rsidRDefault="00511313" w:rsidP="00511313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1B37AB" w:rsidP="0002421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głównego bohatera </w:t>
            </w:r>
          </w:p>
          <w:p w:rsidR="000E7F10" w:rsidRPr="00902601" w:rsidRDefault="00024218" w:rsidP="0002421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37AB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1B37AB" w:rsidRPr="00902601">
              <w:rPr>
                <w:rFonts w:cs="Arial"/>
                <w:sz w:val="20"/>
                <w:szCs w:val="20"/>
              </w:rPr>
              <w:t xml:space="preserve">podaje </w:t>
            </w:r>
            <w:r w:rsidR="00024218" w:rsidRPr="00902601">
              <w:rPr>
                <w:rFonts w:cs="Arial"/>
                <w:sz w:val="20"/>
                <w:szCs w:val="20"/>
              </w:rPr>
              <w:t>najważniejsze informacje</w:t>
            </w:r>
            <w:r w:rsidR="001B37AB" w:rsidRPr="00902601">
              <w:rPr>
                <w:rFonts w:cs="Arial"/>
                <w:sz w:val="20"/>
                <w:szCs w:val="20"/>
              </w:rPr>
              <w:t xml:space="preserve"> na temat głównego bohatera, wymienia niektórych bohaterów drugoplanowych</w:t>
            </w:r>
          </w:p>
          <w:p w:rsidR="000E7F10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0E7F10" w:rsidRPr="00902601">
              <w:rPr>
                <w:rFonts w:cs="Arial"/>
                <w:sz w:val="20"/>
                <w:szCs w:val="20"/>
              </w:rPr>
              <w:t>określa czas i miejsce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1B37AB" w:rsidP="0002421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02421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zna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opisuje </w:t>
            </w:r>
            <w:r w:rsidR="00024218" w:rsidRPr="00902601">
              <w:rPr>
                <w:rFonts w:cs="AgendaPl RegularCondensed"/>
                <w:color w:val="000000"/>
                <w:sz w:val="20"/>
                <w:szCs w:val="20"/>
              </w:rPr>
              <w:t>większość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bohaterów</w:t>
            </w:r>
          </w:p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:rsidR="000E7F10" w:rsidRPr="00902601" w:rsidRDefault="000E7F10" w:rsidP="001B37AB">
            <w:pPr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B37AB" w:rsidRPr="00902601" w:rsidRDefault="001B37AB" w:rsidP="001B37AB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</w:t>
            </w:r>
            <w:r w:rsidR="00024218" w:rsidRPr="00902601">
              <w:rPr>
                <w:rFonts w:cs="Arial"/>
                <w:sz w:val="20"/>
                <w:szCs w:val="20"/>
              </w:rPr>
              <w:t xml:space="preserve">bohaterów i </w:t>
            </w:r>
            <w:r w:rsidRPr="00902601">
              <w:rPr>
                <w:rFonts w:cs="Arial"/>
                <w:sz w:val="20"/>
                <w:szCs w:val="20"/>
              </w:rPr>
              <w:t xml:space="preserve">dzieli </w:t>
            </w:r>
            <w:r w:rsidR="00024218" w:rsidRPr="00902601">
              <w:rPr>
                <w:rFonts w:cs="Arial"/>
                <w:sz w:val="20"/>
                <w:szCs w:val="20"/>
              </w:rPr>
              <w:t>ich</w:t>
            </w:r>
            <w:r w:rsidRPr="00902601">
              <w:rPr>
                <w:rFonts w:cs="Arial"/>
                <w:sz w:val="20"/>
                <w:szCs w:val="20"/>
              </w:rPr>
              <w:t xml:space="preserve"> według przynależności do wskazanej grupy </w:t>
            </w:r>
          </w:p>
          <w:p w:rsidR="00024218" w:rsidRPr="00902601" w:rsidRDefault="00024218" w:rsidP="001B37AB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</w:t>
            </w:r>
          </w:p>
          <w:p w:rsidR="00511313" w:rsidRPr="00902601" w:rsidRDefault="00511313" w:rsidP="0051131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problematykę utworu</w:t>
            </w:r>
          </w:p>
          <w:p w:rsidR="000E7F10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 xml:space="preserve">Zwykły szeregowiec, tymczasem... Portret Nemeczka – bohatera </w:t>
            </w: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lastRenderedPageBreak/>
              <w:t>poznanej lektury.</w:t>
            </w:r>
          </w:p>
          <w:p w:rsidR="000E7F10" w:rsidRPr="00902601" w:rsidRDefault="000E7F1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1: 1), 2), 7), 9), 11), 14), 15), 16), 17), 18), 19), 20); 2: 2), 5), 11); II, 2: 9); 4: 1), 2); III, 1: 1), 3), 5); 2: 1), 9); IV, 5), 6)</w:t>
            </w:r>
          </w:p>
          <w:p w:rsidR="00024218" w:rsidRPr="00902601" w:rsidRDefault="00024218" w:rsidP="00024218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Ferenc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024218" w:rsidRPr="00902601" w:rsidRDefault="00024218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</w:t>
            </w:r>
            <w:r w:rsidR="009F52C0" w:rsidRPr="00902601">
              <w:rPr>
                <w:rFonts w:cs="Arial"/>
                <w:sz w:val="20"/>
                <w:szCs w:val="20"/>
              </w:rPr>
              <w:t>wyszukuje</w:t>
            </w:r>
            <w:r w:rsidRPr="00902601">
              <w:rPr>
                <w:rFonts w:cs="Arial"/>
                <w:sz w:val="20"/>
                <w:szCs w:val="20"/>
              </w:rPr>
              <w:t xml:space="preserve"> informacje na temat głównego bohatera</w:t>
            </w:r>
          </w:p>
          <w:p w:rsidR="009F52C0" w:rsidRPr="00902601" w:rsidRDefault="009F52C0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podaje informacje na temat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jego wyglądu</w:t>
            </w:r>
          </w:p>
          <w:p w:rsidR="000E7F10" w:rsidRPr="00902601" w:rsidRDefault="009F52C0" w:rsidP="006924ED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 wyszukuje informacje na temat</w:t>
            </w:r>
            <w:r w:rsidRPr="00902601">
              <w:rPr>
                <w:rFonts w:cs="Arial"/>
                <w:sz w:val="20"/>
                <w:szCs w:val="20"/>
              </w:rPr>
              <w:t xml:space="preserve"> głównego bohatera</w:t>
            </w:r>
          </w:p>
          <w:p w:rsidR="000E7F10" w:rsidRPr="00902601" w:rsidRDefault="009F52C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bohatera</w:t>
            </w:r>
          </w:p>
          <w:p w:rsidR="009F52C0" w:rsidRPr="00902601" w:rsidRDefault="009F52C0" w:rsidP="009F52C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samodzielnie tworzy opis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52C0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</w:t>
            </w:r>
            <w:r w:rsidR="009F52C0" w:rsidRPr="00902601">
              <w:rPr>
                <w:rFonts w:cs="Arial"/>
                <w:sz w:val="20"/>
                <w:szCs w:val="20"/>
              </w:rPr>
              <w:t>wyszukuje informacje na temat rodziny chłopca</w:t>
            </w:r>
          </w:p>
          <w:p w:rsidR="00024218" w:rsidRPr="00902601" w:rsidRDefault="009F52C0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podaje nazwy cech bohatera </w:t>
            </w:r>
          </w:p>
          <w:p w:rsidR="000E7F10" w:rsidRPr="00902601" w:rsidRDefault="009F52C0" w:rsidP="009F52C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tworzy opis postaci zgodnie z zasadami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24218" w:rsidRPr="00902601" w:rsidRDefault="00024218" w:rsidP="0002421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uzasadnia podane cechy przykładami zachowania, postępowania bohatera</w:t>
            </w:r>
          </w:p>
          <w:p w:rsidR="000E7F10" w:rsidRPr="00902601" w:rsidRDefault="00024218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redaguje 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plastyczny, wyczerpujący </w:t>
            </w:r>
            <w:r w:rsidRPr="00902601">
              <w:rPr>
                <w:rFonts w:cs="Arial"/>
                <w:sz w:val="20"/>
                <w:szCs w:val="20"/>
              </w:rPr>
              <w:t>opis bohatera literackiego</w:t>
            </w:r>
            <w:r w:rsidR="009F52C0" w:rsidRPr="00902601">
              <w:rPr>
                <w:rFonts w:cs="Arial"/>
                <w:sz w:val="20"/>
                <w:szCs w:val="20"/>
              </w:rPr>
              <w:t xml:space="preserve">, korzysta </w:t>
            </w:r>
            <w:r w:rsidR="00D0296F">
              <w:rPr>
                <w:rFonts w:cs="Arial"/>
                <w:sz w:val="20"/>
                <w:szCs w:val="20"/>
              </w:rPr>
              <w:t>z </w:t>
            </w:r>
            <w:r w:rsidR="009F52C0" w:rsidRPr="00902601">
              <w:rPr>
                <w:rFonts w:cs="Arial"/>
                <w:sz w:val="20"/>
                <w:szCs w:val="20"/>
              </w:rPr>
              <w:t>różnych środków stylistycznych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234248" w:rsidDel="00D00521" w:rsidRDefault="000E7F10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Jaką rolę w życiu chłopców odgrywał Plac Broni?</w:t>
            </w:r>
          </w:p>
          <w:p w:rsidR="000E7F10" w:rsidRPr="00902601" w:rsidRDefault="000E7F10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1: 1), 7), 9), 14), 15), 16), 17), 18), 19), 20); 2: 2), 5), 11); II, 2: 9); 4: 1), 2); III, 1: 1), 3), 5); 2: 1), 9); IV, 5), 6)</w:t>
            </w:r>
          </w:p>
          <w:p w:rsidR="009F52C0" w:rsidRPr="00902601" w:rsidRDefault="009F52C0" w:rsidP="009F52C0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Ferenc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Molnár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Chłopcy z Placu Broni</w:t>
            </w:r>
          </w:p>
          <w:p w:rsidR="009F52C0" w:rsidRPr="00902601" w:rsidRDefault="009F52C0" w:rsidP="009F52C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miejsca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9F52C0" w:rsidP="009F52C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wyszukuje słowa do uzupełnienia diagramu</w:t>
            </w:r>
          </w:p>
          <w:p w:rsidR="009F52C0" w:rsidRPr="00902601" w:rsidRDefault="009F52C0" w:rsidP="009F52C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placu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słownictwo do opisu placu</w:t>
            </w:r>
          </w:p>
          <w:p w:rsidR="000E7F10" w:rsidRPr="00902601" w:rsidRDefault="000E7F10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Plac Broni na podstawie podanego planu</w:t>
            </w:r>
            <w:r w:rsidR="00631FCD" w:rsidRPr="00902601">
              <w:rPr>
                <w:rFonts w:cs="Arial"/>
                <w:sz w:val="20"/>
                <w:szCs w:val="20"/>
              </w:rPr>
              <w:t xml:space="preserve"> opisu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631FC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</w:t>
            </w:r>
            <w:r w:rsidR="00D0296F" w:rsidRPr="00902601">
              <w:rPr>
                <w:rFonts w:cs="Arial"/>
                <w:sz w:val="20"/>
                <w:szCs w:val="20"/>
              </w:rPr>
              <w:t>Plac Broni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uwzględnia jego położenie i </w:t>
            </w:r>
            <w:r w:rsidR="00AB316B" w:rsidRPr="00902601">
              <w:rPr>
                <w:rFonts w:cs="AgendaPl RegularCondensed"/>
                <w:color w:val="000000"/>
                <w:sz w:val="20"/>
                <w:szCs w:val="20"/>
              </w:rPr>
              <w:t>opisuje elementy, które się na nim znajdują</w:t>
            </w:r>
          </w:p>
          <w:p w:rsidR="00AB316B" w:rsidRPr="00902601" w:rsidRDefault="00AB316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opisie placu stosuje wyrazy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7F10" w:rsidRPr="00902601" w:rsidRDefault="009F52C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rolę placu w życiu chłopców</w:t>
            </w:r>
          </w:p>
          <w:p w:rsidR="00AB316B" w:rsidRPr="00902601" w:rsidRDefault="00AB316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redaguje szczegółowy i ciekawy stylistycznie opis </w:t>
            </w:r>
            <w:r w:rsidR="00D0296F" w:rsidRPr="00902601">
              <w:rPr>
                <w:rFonts w:cs="Arial"/>
                <w:sz w:val="20"/>
                <w:szCs w:val="20"/>
              </w:rPr>
              <w:t>Plac</w:t>
            </w:r>
            <w:r w:rsidR="00D0296F">
              <w:rPr>
                <w:rFonts w:cs="Arial"/>
                <w:sz w:val="20"/>
                <w:szCs w:val="20"/>
              </w:rPr>
              <w:t>u</w:t>
            </w:r>
            <w:r w:rsidR="00D0296F" w:rsidRPr="00902601">
              <w:rPr>
                <w:rFonts w:cs="Arial"/>
                <w:sz w:val="20"/>
                <w:szCs w:val="20"/>
              </w:rPr>
              <w:t xml:space="preserve"> Broni</w:t>
            </w:r>
          </w:p>
        </w:tc>
      </w:tr>
      <w:tr w:rsidR="00F420E3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Nasz dom ojczysty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0E7F1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0E7F10">
              <w:rPr>
                <w:rFonts w:cs="AgendaPl RegularCondensed"/>
                <w:color w:val="000000"/>
                <w:sz w:val="20"/>
                <w:szCs w:val="20"/>
              </w:rPr>
              <w:t xml:space="preserve">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W jakim znaczeniu Maria Konopnicka użyła wyrazu </w:t>
            </w:r>
            <w:r w:rsidRPr="00902601">
              <w:rPr>
                <w:b/>
                <w:bCs/>
                <w:i/>
                <w:iCs/>
                <w:sz w:val="20"/>
                <w:szCs w:val="20"/>
              </w:rPr>
              <w:t>dom</w:t>
            </w:r>
            <w:r w:rsidRPr="00902601">
              <w:rPr>
                <w:b/>
                <w:bCs/>
                <w:sz w:val="20"/>
                <w:szCs w:val="20"/>
              </w:rPr>
              <w:t xml:space="preserve"> w swoim wierszu? </w:t>
            </w:r>
          </w:p>
          <w:p w:rsidR="00F420E3" w:rsidRPr="00902601" w:rsidRDefault="000E7F1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6), 9), 12), 14), 15), 17), 18), 19), 20); 2: 2), 3), 4); II, 2: 4), 6); 3: 1), 2); III, 1: 1); 2: 2); IV, 5), 6)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 xml:space="preserve">Maria Konopnicka, </w:t>
            </w:r>
            <w:r w:rsidR="00F420E3" w:rsidRPr="00902601">
              <w:rPr>
                <w:rFonts w:cs="AgendaPl RegularCondensed"/>
                <w:i/>
                <w:iCs/>
                <w:sz w:val="20"/>
                <w:szCs w:val="20"/>
              </w:rPr>
              <w:t>Pieśń o domu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lastRenderedPageBreak/>
              <w:t>–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patriotyzm</w:t>
            </w:r>
          </w:p>
          <w:p w:rsidR="000E7F10" w:rsidRPr="00902601" w:rsidRDefault="000E7F10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D0296F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68–70; zeszyt ćwiczeń, s. 67–68]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iCs/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lastRenderedPageBreak/>
              <w:t xml:space="preserve">– zapisuje skojarzenia do wyrazu </w:t>
            </w:r>
            <w:r w:rsidRPr="00902601">
              <w:rPr>
                <w:i/>
                <w:iCs/>
                <w:sz w:val="20"/>
                <w:szCs w:val="20"/>
                <w:lang w:eastAsia="pl-PL"/>
              </w:rPr>
              <w:t>dom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słucha tekstu czytanego przez nauczyciela 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>patriotyzm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mówi o postawach patriotycznych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zapoznaje się z różnymi znaczeniami wyrazu </w:t>
            </w:r>
            <w:r w:rsidRPr="00902601">
              <w:rPr>
                <w:i/>
                <w:sz w:val="20"/>
                <w:szCs w:val="20"/>
              </w:rPr>
              <w:t>dom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ogólnie tematykę wiersza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jego funkcję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wskazuje powtórzenie w </w:t>
            </w:r>
            <w:r w:rsidRPr="00902601">
              <w:rPr>
                <w:sz w:val="20"/>
                <w:szCs w:val="20"/>
              </w:rPr>
              <w:lastRenderedPageBreak/>
              <w:t xml:space="preserve">tekście wiersza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>formułuje wypowiedź na temat tego, kim jest patriota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FF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recytuje wiersz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Cs/>
                <w:iCs/>
                <w:sz w:val="20"/>
                <w:szCs w:val="20"/>
              </w:rPr>
            </w:pPr>
            <w:r w:rsidRPr="00902601">
              <w:rPr>
                <w:iCs/>
                <w:sz w:val="20"/>
                <w:szCs w:val="20"/>
              </w:rPr>
              <w:lastRenderedPageBreak/>
              <w:t xml:space="preserve">– układa zdania, w których używa wyrazu </w:t>
            </w:r>
            <w:r w:rsidRPr="00902601">
              <w:rPr>
                <w:i/>
                <w:sz w:val="20"/>
                <w:szCs w:val="20"/>
              </w:rPr>
              <w:t>dom</w:t>
            </w:r>
            <w:r w:rsidRPr="00902601">
              <w:rPr>
                <w:iCs/>
                <w:sz w:val="20"/>
                <w:szCs w:val="20"/>
              </w:rPr>
              <w:t xml:space="preserve"> w różnych znaczeniach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>– czyta głośno (wyraźnie i wyraziście)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ogólne znaczenie wyrazu </w:t>
            </w:r>
            <w:r w:rsidRPr="00902601">
              <w:rPr>
                <w:i/>
                <w:iCs/>
                <w:sz w:val="20"/>
                <w:szCs w:val="20"/>
              </w:rPr>
              <w:t>dom</w:t>
            </w:r>
            <w:r w:rsidRPr="00902601">
              <w:rPr>
                <w:sz w:val="20"/>
                <w:szCs w:val="20"/>
              </w:rPr>
              <w:t xml:space="preserve"> w odniesieniu do całego wiersza, w kontekście tytułu wiersza i tytułu rozdziału </w:t>
            </w:r>
            <w:r w:rsidRPr="00902601">
              <w:rPr>
                <w:sz w:val="20"/>
                <w:szCs w:val="20"/>
              </w:rPr>
              <w:lastRenderedPageBreak/>
              <w:t>podręcznika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zna jego funkcję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w wierszu nawiązania do hymnu narodowego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recytuje wiersz z pamięci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sz w:val="20"/>
                <w:szCs w:val="20"/>
              </w:rPr>
              <w:t xml:space="preserve">zapisuje synonimy wyrazu </w:t>
            </w:r>
            <w:r w:rsidRPr="00902601">
              <w:rPr>
                <w:rStyle w:val="kursywa"/>
                <w:sz w:val="20"/>
                <w:szCs w:val="20"/>
              </w:rPr>
              <w:t>dom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określa znaczenia, w jakich Maria Konopnicka użyła wyrazu </w:t>
            </w:r>
            <w:r w:rsidRPr="00902601">
              <w:rPr>
                <w:i/>
                <w:iCs/>
                <w:sz w:val="20"/>
                <w:szCs w:val="20"/>
              </w:rPr>
              <w:t>dom</w:t>
            </w:r>
            <w:r w:rsidRPr="00902601">
              <w:rPr>
                <w:sz w:val="20"/>
                <w:szCs w:val="20"/>
              </w:rPr>
              <w:t xml:space="preserve"> w poszczególnych zwrotkach wiersza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iCs/>
                <w:sz w:val="20"/>
                <w:szCs w:val="20"/>
              </w:rPr>
              <w:t xml:space="preserve">powtórzenie </w:t>
            </w:r>
            <w:r w:rsidRPr="00902601">
              <w:rPr>
                <w:sz w:val="20"/>
                <w:szCs w:val="20"/>
              </w:rPr>
              <w:t>i wyjaśnia jego funkcję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w tekście powtórzenia i wyjaśnia ich znaczenie dla wymowy utworu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wyjaśnia, w formie krótkiej wypowiedzi pisemnej, w jaki sposób może „sercem strzec ojczystych progów”</w:t>
            </w:r>
          </w:p>
          <w:p w:rsidR="006924ED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przywołuje cytaty na poparcie swojego zdania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recytuje wiersz z pamięci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2</w:t>
            </w:r>
            <w:r w:rsidR="00330F56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 to zrobić? Odczytuję i piszę instrukcję. </w:t>
            </w:r>
          </w:p>
          <w:p w:rsidR="00F420E3" w:rsidRPr="00902601" w:rsidRDefault="00330F56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11), 12); 3: 1), 2), 3); 4: 1), 2); III, 1: 1), 3), 4), 5); 2: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sz w:val="20"/>
                <w:szCs w:val="20"/>
              </w:rPr>
              <w:t>– instrukcja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70–72, od 10. polecenia; zeszyt ćwiczeń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</w:t>
            </w:r>
            <w:r w:rsidR="00D0296F">
              <w:rPr>
                <w:bCs/>
                <w:sz w:val="20"/>
                <w:szCs w:val="20"/>
              </w:rPr>
              <w:t> </w:t>
            </w:r>
            <w:r w:rsidRPr="00902601">
              <w:rPr>
                <w:bCs/>
                <w:sz w:val="20"/>
                <w:szCs w:val="20"/>
              </w:rPr>
              <w:t>14–18]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informacje na temat instrukcji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do czego służy instrukcja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informacje na temat kokardy narodowej</w:t>
            </w:r>
          </w:p>
          <w:p w:rsidR="00F420E3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instrukcję obrazkową zamieszczoną na opakowaniu kisielu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rozumie, co to jest instrukcja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czyta i omawia instrukcję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czym jest kokarda narodowa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wpisuje odpowiednie pytania przy informacjach znajdujących się w instrukcji obrazkowej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zastępuje czasowniki użyte w instrukcji bezokolicznikami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wykonuje przedmiot na podstawie instrukcji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wie, czym się różni kokarda narodowa od kotylionu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przyporządkowuje znaki graficzne właściwym informacjom</w:t>
            </w:r>
          </w:p>
          <w:p w:rsidR="00330F56" w:rsidRPr="00902601" w:rsidRDefault="00330F56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czynności podane w instrukcji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pisz</w:t>
            </w:r>
            <w:r w:rsidR="00D0296F">
              <w:rPr>
                <w:rFonts w:cs="AgendaPl RegularCondensed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sz w:val="20"/>
                <w:szCs w:val="20"/>
              </w:rPr>
              <w:t xml:space="preserve"> instrukcję na podstawie zdjęć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przedstawia historię kokardy narodowej</w:t>
            </w:r>
          </w:p>
          <w:p w:rsidR="00330F56" w:rsidRPr="00902601" w:rsidRDefault="00330F56" w:rsidP="00330F5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wyszukuje przykładową instrukcję obsługi domowego urządzenia </w:t>
            </w:r>
          </w:p>
          <w:p w:rsidR="00330F56" w:rsidRPr="00902601" w:rsidRDefault="00330F56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ocenia język instrukcji</w:t>
            </w:r>
          </w:p>
          <w:p w:rsidR="00330F56" w:rsidRPr="00902601" w:rsidRDefault="00330F56" w:rsidP="00330F5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pisze instrukcję na podstawie kolejnych obrazków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330F5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Ta książka jest ciekawsza, przeczytam ją jeszcze szybciej – o stopniowaniu przymiotników i przysłówków.</w:t>
            </w:r>
          </w:p>
          <w:p w:rsidR="00330F56" w:rsidRPr="00902601" w:rsidRDefault="00330F5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7); 2: 3); III, 2: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="00D64A5B" w:rsidRPr="00902601">
              <w:rPr>
                <w:rFonts w:cs="Arial"/>
                <w:sz w:val="20"/>
                <w:szCs w:val="20"/>
              </w:rPr>
              <w:t>podręcznik</w:t>
            </w:r>
            <w:r w:rsidR="00D0296F">
              <w:rPr>
                <w:rFonts w:cs="Arial"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sz w:val="20"/>
                <w:szCs w:val="20"/>
              </w:rPr>
              <w:t xml:space="preserve"> s. 73–76; zeszyt </w:t>
            </w:r>
            <w:r w:rsidR="00D64A5B" w:rsidRPr="00902601">
              <w:rPr>
                <w:rFonts w:cs="Arial"/>
                <w:sz w:val="20"/>
                <w:szCs w:val="20"/>
              </w:rPr>
              <w:lastRenderedPageBreak/>
              <w:t>ćwiczeń</w:t>
            </w:r>
            <w:r w:rsidR="00D0296F">
              <w:rPr>
                <w:rFonts w:cs="Arial"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sz w:val="20"/>
                <w:szCs w:val="20"/>
              </w:rPr>
              <w:t xml:space="preserve"> s. 126–132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zna stopnie i rodzaje stopniowania przymiotnika i przysłówka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stopniuje przymiotniki i przysłówki z pomocą nauczyciela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stopniuje przymiotniki w oparciu o wzór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wymienia przymiotniki i przysłówki stopniujące się nieregularnie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wskazuje przymiotniki, które stopniują się wyłącznie opisowo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samodzielnego stopniowania przymiotników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porównuje formy przymiotników i przysłówków określających tę samą cechę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używa przymiotników w różnym stopniu, żeby podkreślić różnicę między przedmiotami przedstawionymi na obrazkach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stopniuje przymiotniki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funkcjonalnie używa przymiotników i przysłówków w różnych stopniach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podaje przykłady przymiotników i przysłówków, które nie podlegają stopniowaniu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stopniuje przymiotniki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stopień przymiotnika i przysłówka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Poznajemy dzieje rodu Bohatyrowiczów.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15), 17), 18), 19), 20); 2: 2), 3), 5); II, 3: 1); III, 1: 1); IV, 5), 6)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Eliza Orzeszkowa,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 xml:space="preserve">Legenda o Janie i Cecylii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(fragm.)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legenda</w:t>
            </w:r>
            <w:r w:rsidR="00D0296F">
              <w:rPr>
                <w:rFonts w:cs="AgendaPl RegularCondensed"/>
                <w:color w:val="000000"/>
                <w:sz w:val="20"/>
                <w:szCs w:val="20"/>
              </w:rPr>
              <w:t>, baśń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drzewo genealogiczne</w:t>
            </w:r>
          </w:p>
          <w:p w:rsidR="00F420E3" w:rsidRPr="00902601" w:rsidRDefault="00F420E3" w:rsidP="00D0296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</w:t>
            </w:r>
            <w:r w:rsidR="00D64A5B" w:rsidRPr="00902601">
              <w:rPr>
                <w:rFonts w:cs="Arial"/>
                <w:bCs/>
                <w:sz w:val="20"/>
                <w:szCs w:val="20"/>
              </w:rPr>
              <w:t>podręcznik</w:t>
            </w:r>
            <w:r w:rsidR="00D0296F">
              <w:rPr>
                <w:rFonts w:cs="Arial"/>
                <w:bCs/>
                <w:sz w:val="20"/>
                <w:szCs w:val="20"/>
              </w:rPr>
              <w:t>,</w:t>
            </w:r>
            <w:r w:rsidR="00D64A5B" w:rsidRPr="00902601">
              <w:rPr>
                <w:rFonts w:cs="Arial"/>
                <w:bCs/>
                <w:sz w:val="20"/>
                <w:szCs w:val="20"/>
              </w:rPr>
              <w:t xml:space="preserve"> s. 77–82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t>– podaje tytuły poznanych legend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informacje na temat Jana i Cecylii</w:t>
            </w:r>
          </w:p>
          <w:p w:rsidR="00F420E3" w:rsidRPr="00902601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informacje na temat miejsca, w którym zamieszkali Jan i Cecylia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legendę o rodzie Piastów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miejscu i czasie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cechy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pierwszy dom Jana i Cecylii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porządkuje plan wydarzeń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reakcję króla na widok wsi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zbiera informacje o losach swojej rodziny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drzewo genealogiczne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historia o Janie i Cecylii jest legendą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dziejach rodu Bohatyrowiczów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pierwszy dom Jana i Cecylii i porównuje go z ich siedliskiem w chwili, gdy pojawia się u nich król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znaczenie historii jako dziedzictwa narodowego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pochodzenie własnego nazwiska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szuka informacji o losach swojej rodziny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Jakie obyczaje panowały w domu Sędziego? </w:t>
            </w:r>
          </w:p>
          <w:p w:rsidR="00F420E3" w:rsidRPr="00902601" w:rsidRDefault="00D64A5B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6), 9), 12), 14), 15), 16), 17), 18), 19), 20); 2: 2), 3), 11), 12); II, 2: 4), 6); 3: 1); IV, 3), 5), 6), 9)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Adam Mickiewicz, </w:t>
            </w:r>
            <w:r w:rsidRPr="00902601">
              <w:rPr>
                <w:i/>
                <w:iCs/>
                <w:sz w:val="20"/>
                <w:szCs w:val="20"/>
              </w:rPr>
              <w:t xml:space="preserve">Pan Tadeusz </w:t>
            </w:r>
            <w:r w:rsidRPr="00902601">
              <w:rPr>
                <w:sz w:val="20"/>
                <w:szCs w:val="20"/>
              </w:rPr>
              <w:t>(</w:t>
            </w:r>
            <w:r w:rsidR="00D64A5B" w:rsidRPr="00902601">
              <w:rPr>
                <w:sz w:val="20"/>
                <w:szCs w:val="20"/>
              </w:rPr>
              <w:t>k</w:t>
            </w:r>
            <w:r w:rsidRPr="00902601">
              <w:rPr>
                <w:sz w:val="20"/>
                <w:szCs w:val="20"/>
              </w:rPr>
              <w:t>sięga I)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zwyczaj, obyczaj, tradycja </w:t>
            </w:r>
          </w:p>
          <w:p w:rsidR="00F420E3" w:rsidRPr="00902601" w:rsidRDefault="00F420E3" w:rsidP="00D0296F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0296F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</w:t>
            </w:r>
            <w:r w:rsidRPr="00902601">
              <w:rPr>
                <w:sz w:val="20"/>
                <w:szCs w:val="20"/>
              </w:rPr>
              <w:t>83–84, 87, 90</w:t>
            </w:r>
            <w:r w:rsidRPr="00902601">
              <w:rPr>
                <w:bCs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był Adam Mickiewicz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kilka zasad dobrego wychowania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znaczenie słów: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zwyczaj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tradycja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zwyczajów w swoim domu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przypomina podstawowe informacje na temat poety i epoki, w której żył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dlaczego warto korzystać z zasad dobrego wychowania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zwyczaje domowe opisane przez poetę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biogram Adama Mickiewicza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omawia zwyczaje, które były pielęgnowane w domu Sędziego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jeden ze zwyczajów i ilustruje go cytatami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informacjami na temat Muzeum Pana Tadeusza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uzasadnia, że zasady dobrego wychowania pomagają w zachowaniu dobrych relacji z innymi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dlaczego w domu Sędziego pielęgnowano tradycję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 w:rsidR="00D64A5B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Jakie potrawy podawano na śniadanie w domu Sędziego? </w:t>
            </w:r>
          </w:p>
          <w:p w:rsidR="00F420E3" w:rsidRPr="00902601" w:rsidRDefault="00D64A5B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I, 1: 1), 2), 4), 6), 12), 14), 16), 17), 18), 20); 2: 3), 5), 11); II, 3: 1); III, 1: 1); IV, 3), 9)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Adam Mickiewicz,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Pan Tadeusz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(</w:t>
            </w:r>
            <w:r w:rsidR="00D64A5B" w:rsidRPr="00902601">
              <w:rPr>
                <w:rFonts w:cs="Arial"/>
                <w:sz w:val="20"/>
                <w:szCs w:val="20"/>
              </w:rPr>
              <w:t>księga II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F420E3" w:rsidRPr="00902601" w:rsidRDefault="00F420E3" w:rsidP="00D64A5B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85</w:t>
            </w:r>
            <w:r w:rsidR="00D64A5B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88</w:t>
            </w:r>
            <w:r w:rsidRPr="00902601">
              <w:rPr>
                <w:sz w:val="20"/>
                <w:szCs w:val="20"/>
              </w:rPr>
              <w:t xml:space="preserve">; </w:t>
            </w:r>
            <w:r w:rsidRPr="00902601">
              <w:rPr>
                <w:bCs/>
                <w:sz w:val="20"/>
                <w:szCs w:val="20"/>
              </w:rPr>
              <w:t>zeszyt ćwiczeń, s. 69–73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podstawowe informacje dotyczące Adama Mickiewicza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  <w:lang w:eastAsia="pl-PL"/>
              </w:rPr>
              <w:lastRenderedPageBreak/>
              <w:t xml:space="preserve">– słucha tekstu czytanego przez nauczyciela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wypowiada się na temat śniadania opisanego w tekście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jest epitet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lastRenderedPageBreak/>
              <w:t xml:space="preserve">– </w:t>
            </w:r>
            <w:r w:rsidRPr="00902601">
              <w:rPr>
                <w:sz w:val="20"/>
                <w:szCs w:val="20"/>
              </w:rPr>
              <w:t xml:space="preserve">podaje informacje na temat Adama Mickiewicza i jego </w:t>
            </w:r>
            <w:r w:rsidRPr="00902601">
              <w:rPr>
                <w:sz w:val="20"/>
                <w:szCs w:val="20"/>
              </w:rPr>
              <w:lastRenderedPageBreak/>
              <w:t>twórczości</w:t>
            </w:r>
          </w:p>
          <w:p w:rsidR="00F420E3" w:rsidRPr="00902601" w:rsidRDefault="00F420E3" w:rsidP="00CE2CF8">
            <w:pPr>
              <w:rPr>
                <w:sz w:val="20"/>
                <w:szCs w:val="20"/>
                <w:lang w:eastAsia="pl-PL"/>
              </w:rPr>
            </w:pPr>
            <w:r w:rsidRPr="00902601">
              <w:rPr>
                <w:sz w:val="20"/>
                <w:szCs w:val="20"/>
              </w:rPr>
              <w:t xml:space="preserve">– stosuje formy wyrazowe wyrażające polecenie 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</w:t>
            </w:r>
            <w:r w:rsidRPr="00902601">
              <w:rPr>
                <w:bCs/>
                <w:sz w:val="20"/>
                <w:szCs w:val="20"/>
              </w:rPr>
              <w:t xml:space="preserve"> czyta głośno (wyraźnie i wyraziście)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zapisuje nazwy potraw, które podawano na śniadanie w domu Sędziego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znaczenie terminu </w:t>
            </w:r>
            <w:r w:rsidRPr="00902601">
              <w:rPr>
                <w:i/>
                <w:iCs/>
                <w:sz w:val="20"/>
                <w:szCs w:val="20"/>
              </w:rPr>
              <w:t xml:space="preserve">epitet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wyszukuje epitety we fragmencie tekstu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zapisuje zasady, których powinno się przestrzegać przy </w:t>
            </w:r>
            <w:r w:rsidRPr="00902601">
              <w:rPr>
                <w:sz w:val="20"/>
                <w:szCs w:val="20"/>
              </w:rPr>
              <w:lastRenderedPageBreak/>
              <w:t>stole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znaczenie niezrozumiałych wyrazów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dobiera odpowiednie epitety do podanych rzeczowników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scenę przedstawioną na zdjęciu, używając epitetów</w:t>
            </w:r>
            <w:r w:rsidRPr="009026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uczestniczy w rozmowie na temat zasad obowiązujących przy stole </w:t>
            </w:r>
            <w:r w:rsidRPr="00902601">
              <w:rPr>
                <w:sz w:val="20"/>
                <w:szCs w:val="20"/>
              </w:rPr>
              <w:lastRenderedPageBreak/>
              <w:t>podczas jedzenia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gromadzi epitety określające podany rzeczownik  </w:t>
            </w:r>
          </w:p>
          <w:p w:rsidR="00F420E3" w:rsidRPr="00902601" w:rsidRDefault="00F420E3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  <w:lang w:eastAsia="pl-PL"/>
              </w:rPr>
              <w:t>– zapisuje wyrażenia opisujące najbliższą okolicę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„Poloneza czas zacząć” – poznajemy fragment księgi XII </w:t>
            </w:r>
            <w:r w:rsidRPr="00902601">
              <w:rPr>
                <w:b/>
                <w:bCs/>
                <w:i/>
                <w:iCs/>
                <w:sz w:val="20"/>
                <w:szCs w:val="20"/>
              </w:rPr>
              <w:t>Pana Tadeusza</w:t>
            </w:r>
            <w:r w:rsidRPr="00902601">
              <w:rPr>
                <w:b/>
                <w:bCs/>
                <w:sz w:val="20"/>
                <w:szCs w:val="20"/>
              </w:rPr>
              <w:t xml:space="preserve">. </w:t>
            </w:r>
          </w:p>
          <w:p w:rsidR="00D64A5B" w:rsidRPr="00902601" w:rsidRDefault="00D64A5B" w:rsidP="00CE2CF8">
            <w:pPr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4), 6), 12), 14), 18), 20); 2: 1), 2), 3), 5), 8), 10), 11), 13); II, 2: 4); 3: 1), 5), 6); III, 1: 1); 2: 2); IV, 5), 6) 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Adam Mickiewicz, </w:t>
            </w:r>
            <w:r w:rsidRPr="00902601">
              <w:rPr>
                <w:i/>
                <w:iCs/>
                <w:sz w:val="20"/>
                <w:szCs w:val="20"/>
              </w:rPr>
              <w:t xml:space="preserve">Pan Tadeusz </w:t>
            </w:r>
            <w:r w:rsidRPr="00902601">
              <w:rPr>
                <w:sz w:val="20"/>
                <w:szCs w:val="20"/>
              </w:rPr>
              <w:t>(</w:t>
            </w:r>
            <w:r w:rsidR="00D64A5B" w:rsidRPr="00902601">
              <w:rPr>
                <w:sz w:val="20"/>
                <w:szCs w:val="20"/>
              </w:rPr>
              <w:t>k</w:t>
            </w:r>
            <w:r w:rsidRPr="00902601">
              <w:rPr>
                <w:sz w:val="20"/>
                <w:szCs w:val="20"/>
              </w:rPr>
              <w:t>sięga</w:t>
            </w:r>
            <w:r w:rsidRPr="00902601">
              <w:rPr>
                <w:i/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XII)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epitet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porównanie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rytm</w:t>
            </w:r>
          </w:p>
          <w:p w:rsidR="00F420E3" w:rsidRPr="00902601" w:rsidRDefault="00F420E3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akcent wyrazowy</w:t>
            </w:r>
          </w:p>
          <w:p w:rsidR="00F420E3" w:rsidRPr="00902601" w:rsidRDefault="00F420E3" w:rsidP="00E90A23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E90A23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86–89]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poloneza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obejrzanym fragmencie filmu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co to są: epitet, porównanie</w:t>
            </w:r>
          </w:p>
          <w:p w:rsidR="00F420E3" w:rsidRPr="00902601" w:rsidRDefault="00F420E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t>wie, że w języku polskim wyrazy najczęściej akcentuje się na 2. sy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softHyphen/>
              <w:t xml:space="preserve">labie od końca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poloneza (tańca)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wrażeniach po obejrzeniu filmu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epitety i porównania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akcentuje zaznaczone sylaby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niezrozumiałych słów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poetyckości opisanego tańca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sylaby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fragmentu tekstu</w:t>
            </w:r>
          </w:p>
          <w:p w:rsidR="00F420E3" w:rsidRPr="00902601" w:rsidRDefault="00F420E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wyjaśnia, jaką funkcję pełnią </w:t>
            </w:r>
            <w:r w:rsidR="00E90A23">
              <w:rPr>
                <w:rFonts w:cs="AgendaPl"/>
                <w:color w:val="000000"/>
                <w:sz w:val="20"/>
                <w:szCs w:val="20"/>
              </w:rPr>
              <w:t>epitety i porównania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recytuje utwór, poprawnie akcentując wyrazy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organizuje wystawę pamiątek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Nieraz nie zaprzeczamy nieświadomie.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II, 1: 1); 4: 1)</w:t>
            </w:r>
          </w:p>
          <w:p w:rsidR="00F420E3" w:rsidRPr="00902601" w:rsidRDefault="00D64A5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F420E3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Znajdka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 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91–93</w:t>
            </w:r>
            <w:r w:rsidRPr="00902601">
              <w:rPr>
                <w:sz w:val="20"/>
                <w:szCs w:val="20"/>
              </w:rPr>
              <w:t>; zeszyt ćwiczeń</w:t>
            </w:r>
            <w:r w:rsidR="006940D8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175–17</w:t>
            </w:r>
            <w:r w:rsidR="005175A5" w:rsidRPr="00902601">
              <w:rPr>
                <w:sz w:val="20"/>
                <w:szCs w:val="20"/>
              </w:rPr>
              <w:t>7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 kierunkiem nauczyciela podejmuje się zredagowania krótkich tekstów informacyjnych (zakazów), starając się poprawnie zapisać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na podstawie wzoru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uzasadnić pisownię łączną i oddzielną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różnymi częściami mowy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na podstawie wzoru własnego tekstu wyrażającego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z reguły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je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zasadniczo korzysta z nich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się zredagowania krótkich tekstów informacyjnych (zakazów), z reguły poprawnie zapisując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na podstawie wzoru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zredagowania tekstu wyrażającego odmowę,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korzysta ze wzoru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je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korzysta z nich w sytuacjach typowych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z reguły korzysta z właściwych zasad podczas wykonywania ćwiczeń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samodzielnego zredagowania krótkich tekstów informacyjnych (zakazów), poprawnie zapisuje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się napisania w punktach kodeksu zachowania się pasażera w środkach komunikacji publicznej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wyrażający odmowę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czasownikami, wykorzystuje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je w sytuacjach problemowych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przymiotnikami w stopniu wyższym i najwyższym, korzysta z nich w sytuacjach problemowych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zasady pisowni przeczenia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 przysłówkami, korzysta z nich podczas wykonywania ćwiczeń i pisania własnych tekstów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krótkie teksty informacyjne (zakazy), wykorzystując zaprzeczone formy czasowników w bezokoliczniku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krótkie teksty dotyczące zachowania się w środkach komunikacji publicznej, redaguje w punktach kodeks zachowania się pasażera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zdania formami zaprzeczonych przymiotników w stopniu wyższym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wyrażający odmowę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175A5" w:rsidP="005175A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F420E3">
              <w:rPr>
                <w:rFonts w:cs="AgendaPl RegularCondensed"/>
                <w:color w:val="000000"/>
                <w:sz w:val="20"/>
                <w:szCs w:val="20"/>
              </w:rPr>
              <w:t>2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Gwarą podhalańską o śpiących rycerzach.</w:t>
            </w:r>
          </w:p>
          <w:p w:rsidR="005175A5" w:rsidRPr="00902601" w:rsidRDefault="005175A5" w:rsidP="00CE2CF8">
            <w:pPr>
              <w:spacing w:line="276" w:lineRule="auto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2), 3), 7), 12), 14), 15), 17), 19), 20); 2: 2), 3); II, 2: 2), 4); 3: 1); IV, 3), 5), 6), 8) </w:t>
            </w:r>
          </w:p>
          <w:p w:rsidR="00F420E3" w:rsidRPr="00902601" w:rsidRDefault="005175A5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bCs/>
                <w:sz w:val="20"/>
                <w:szCs w:val="20"/>
              </w:rPr>
              <w:t xml:space="preserve">Kazimierz Przerwa-Tetmajer, </w:t>
            </w:r>
            <w:r w:rsidR="00F420E3" w:rsidRPr="00902601">
              <w:rPr>
                <w:bCs/>
                <w:i/>
                <w:sz w:val="20"/>
                <w:szCs w:val="20"/>
              </w:rPr>
              <w:t>Śpiący rycerze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94–96]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tekstu napisanego językiem stylizowanym na gwarę podhalańską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ogólnikowo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gwara ludowa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kilka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podaje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najbardziej widoczne różnice między gwarą a polszczyzną ogólną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ze spisem słów z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słownika wyjaśnia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gwara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swoimi słowami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legenda, a czym podanie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wskazuje występujące w tekście cechy gwary podhalańskiej (wskazuje najbardziej widoczne różnice w stosunku do polszczyzny ogólnej)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odpowiedzieć na pytanie zawarte w zakończeniu legendy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do słowniczka gwary uczniowskiej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rozwiązuje krzyżówkę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wyrazów gwarowych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napisanego językiem stylizowanym na gwarę podhalańską, śledzi tekst wzrokiem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barwnie wysłuchaną historię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legenda, a czym podanie, wskazuje różnice i podobieństwa występujące między nimi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gwara ludowa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w tekście cechy gwary podhalańskiej (wskazuje najbardziej widoczne różnice w stosunku do polszczyzny ogólnej)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pytania zawartego w zakończeniu legendy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powody użycia gwary przez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autora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sporządza kartkę do słowniczka gwary uczniowskiej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słowniczek nazw gwarowych używanych w jego regionie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Rozmawiamy o polskich pieśniach ludowych.</w:t>
            </w:r>
          </w:p>
          <w:p w:rsidR="00F420E3" w:rsidRPr="00902601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6), 12), 14), 15), 17), 18), 20); 2: 1), 2), 3), 5), 8), 13); II, 2: 4); 3: 1); III, 1: 1), 4); 2: 1); IV, 2), 3), 5), 6), 7), 8), 9)</w:t>
            </w:r>
          </w:p>
          <w:p w:rsidR="00F420E3" w:rsidRPr="00902601" w:rsidRDefault="005175A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Anna Kamieńska,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O pieśniach ludowych</w:t>
            </w:r>
          </w:p>
          <w:p w:rsidR="00F420E3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420E3" w:rsidRPr="00902601">
              <w:rPr>
                <w:sz w:val="20"/>
                <w:szCs w:val="20"/>
              </w:rPr>
              <w:t xml:space="preserve">pieśni ludowe: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Lipka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Krakowiak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F420E3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Zasiali górale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97–100]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Anny Kamieńskiej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przynosi przedmiot ludowy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w słowniku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etnografia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potrzebne informacje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przedmiocie ludowym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etnografia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ogół poprawnie uzupełnia schemat informacjami na temat pieśni ludowych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przedmiot ludowy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zbiera informacje na temat regionu, z którego pochodzi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informacje nt. regionów etnograficznych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schemat informacjami na temat pieśni ludowych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i cechy pieśni ludowych</w:t>
            </w:r>
          </w:p>
          <w:p w:rsidR="00F420E3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wrażeniach z wizyty w muzeum etnograficznym lub skansenie</w:t>
            </w:r>
          </w:p>
          <w:p w:rsidR="00E90A23" w:rsidRPr="00902601" w:rsidRDefault="00E90A2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tworzy hasło reklamowe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Kto i do kogo mówi w wierszu Juliusza Słowackiego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W pamiętniku Zofii Bobrówny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:rsidR="00F420E3" w:rsidRPr="00902601" w:rsidRDefault="005175A5" w:rsidP="00CE2CF8">
            <w:pPr>
              <w:pStyle w:val="Bezodstpw"/>
              <w:ind w:right="-567"/>
              <w:rPr>
                <w:rFonts w:asciiTheme="minorHAnsi" w:hAnsiTheme="minorHAnsi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color w:val="000000"/>
                <w:sz w:val="20"/>
                <w:szCs w:val="20"/>
              </w:rPr>
              <w:t>I, 1: 1), 4), 6), 9), 12), 14), 15), 17), 20); 2: 2), 3); II, 2: 4), 6), 9); 3: 1), 2), 3); 4: 1), 2); IV, 5), 6)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Juliusz Słowacki,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 pamiętniku Zofii Bobrówny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podmiot liryczny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nadawca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odbiorca</w:t>
            </w:r>
          </w:p>
          <w:p w:rsidR="00F420E3" w:rsidRPr="00902601" w:rsidRDefault="00F420E3" w:rsidP="00CE2CF8">
            <w:pPr>
              <w:spacing w:line="276" w:lineRule="auto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lastRenderedPageBreak/>
              <w:t>–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zdrobnienie</w:t>
            </w:r>
          </w:p>
          <w:p w:rsidR="00F420E3" w:rsidRPr="00902601" w:rsidRDefault="00F420E3" w:rsidP="005175A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101–10</w:t>
            </w:r>
            <w:r w:rsidR="005175A5" w:rsidRPr="00902601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Pr="00902601">
              <w:rPr>
                <w:sz w:val="20"/>
                <w:szCs w:val="20"/>
              </w:rPr>
              <w:t>, 89; zeszyt ćwiczeń, s. 74–75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swoich emocji związanych z treścią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z pomocą nauczyciela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ustalić, kim jest osoba mówiąca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odnajduje analogie między biografią autora tekstu i wspomnianymi w utworze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uczuć i emocji wyrażonych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wyjaśnia, czym jest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ustala adresata utworu i osobę mówiącą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i rozumie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analogie między biografią autora tekstu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wspomnianymi w utworze 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odpowiednie fragmenty na poparcie swojej tezy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i emocje wyrażone w tekście pośrednio i wprost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prezentuje przyniesiony pamiętnik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wiersza Słowackiego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uczuciach i emocjach związanych z treścią utworu, nazywa uczucia i emocje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osoby mówiącej w utworze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ustala adresata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i rozumie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analogie między biografią autora tekstu i wspomnianymi w utworze przeżyciami i sytuacjami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kontekście biografii Słowackiego interpretuje przenośny sens wybranych wersów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odpowiednie fragmenty na poparcie swojej tezy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epitet, dostrzega jego funkcję jako środka stylistycznego w opisie krajobrazu ojczystego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i emocje wyrażone w tekście pośrednio i wprost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recytuje wiersz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bCs/>
                <w:i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Do jakich faktów z życia Chopina nawiązuje tytuł konkursu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Fryderyku! Wróć do Warszawy</w:t>
            </w:r>
            <w:r w:rsidRPr="00902601">
              <w:rPr>
                <w:b/>
                <w:bCs/>
                <w:iCs/>
                <w:sz w:val="20"/>
                <w:szCs w:val="20"/>
                <w:lang w:eastAsia="pl-PL"/>
              </w:rPr>
              <w:t>?</w:t>
            </w:r>
          </w:p>
          <w:p w:rsidR="00F420E3" w:rsidRPr="00902601" w:rsidRDefault="001448B8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I, 2: 1), 2), 8) 13); II, 1: 6); 2: 9); 3: 1); 4: 1), 2); III, 1: 1), 3), 5); 2: 4), 9); IV, 3), 7)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</w:t>
            </w:r>
            <w:r w:rsidR="00E90A23">
              <w:rPr>
                <w:bCs/>
                <w:sz w:val="20"/>
                <w:szCs w:val="20"/>
              </w:rPr>
              <w:t xml:space="preserve"> </w:t>
            </w:r>
            <w:r w:rsidRPr="00902601">
              <w:rPr>
                <w:bCs/>
                <w:i/>
                <w:sz w:val="20"/>
                <w:szCs w:val="20"/>
              </w:rPr>
              <w:t>Fryderyku! Wróć do Warszawy</w:t>
            </w:r>
          </w:p>
          <w:p w:rsidR="00E90A23" w:rsidRPr="00902601" w:rsidRDefault="00E90A23" w:rsidP="00E90A2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lastRenderedPageBreak/>
              <w:t>– plakat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sz w:val="20"/>
                <w:szCs w:val="20"/>
              </w:rPr>
              <w:t xml:space="preserve">notatka </w:t>
            </w:r>
            <w:r w:rsidRPr="00902601">
              <w:rPr>
                <w:bCs/>
                <w:iCs/>
                <w:sz w:val="20"/>
                <w:szCs w:val="20"/>
                <w:lang w:eastAsia="pl-PL"/>
              </w:rPr>
              <w:t>(notka biograficzna)</w:t>
            </w:r>
          </w:p>
          <w:p w:rsidR="00F420E3" w:rsidRPr="00902601" w:rsidRDefault="00E90A2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>[podręcznik, s. 104–107]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wypowiada się na temat wybranego plakatu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nagrań utworów Chopina, wypowiada się ogólnikowo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gromadzi informacje 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życiu i 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na podstawie wzoru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podejmuje próbę interpretacji tytułu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wybrany plakat, wyraża opinię na jego temat (wartościuje dzieło plastyczne)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nagrań utworów Chopina, wypowiada się ogólnikowo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 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podejmuje próbę zredagowania notatki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 dużej mierze poprawnie interpretuje tytuł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opisuje ustnie wybrany plakat, wyraża opinię na jego temat (wartościuje dzieło plastyczne),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uzasadnia swoją opinię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nagrań utworów Chopina, z reguły trafnie wypowiada się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redaguje notatkę na temat życia i twórczości Chopina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interpretuje tytuł konkursu plastycznego (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Fryderyku! Wróć do Warszawy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 w kontekście biografii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E90A23">
              <w:rPr>
                <w:rFonts w:cs="AgendaPl RegularCondensed"/>
                <w:color w:val="000000"/>
                <w:sz w:val="20"/>
                <w:szCs w:val="20"/>
              </w:rPr>
              <w:t>sugesty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wnie opisuje wybrany plakat, wyraża opinię na jego temat (wartościuje dzieło plastyczne) i uzasadnia swoją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ocenę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nagrań utworów Chopina, wypowiada się na temat nastroju poszczególnych utworów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gromadzi informacje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życiu i twórczości Chopina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i w oparciu o zgromadzone informacje redaguje notatkę na temat życia i twórczości Chopina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Opisujemy pomnik</w:t>
            </w:r>
            <w:r w:rsidR="00F420E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17), 18), 19), 20); 2: 1), 2), 3), 5), 6), 8), 11); II, 1: 6); 2: 9); 3: 1); 4: 1), 2); III, 1: 1), 3), 5); 2: 1), 9); IV, 3), 7)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 xml:space="preserve">– </w:t>
            </w:r>
            <w:r w:rsidR="00F420E3" w:rsidRPr="00902601">
              <w:rPr>
                <w:rFonts w:cs="AgendaPl RegularCondensed"/>
                <w:sz w:val="20"/>
                <w:szCs w:val="20"/>
              </w:rPr>
              <w:t xml:space="preserve">Maria Dąbrowska, </w:t>
            </w:r>
            <w:r w:rsidR="00F420E3" w:rsidRPr="00902601">
              <w:rPr>
                <w:rFonts w:cs="AgendaPl RegularCondensed"/>
                <w:i/>
                <w:sz w:val="20"/>
                <w:szCs w:val="20"/>
              </w:rPr>
              <w:t xml:space="preserve">Kościuszce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pomnika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1448B8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[podręcznik, s. 108–111</w:t>
            </w:r>
            <w:r w:rsidRPr="00902601">
              <w:rPr>
                <w:bCs/>
                <w:sz w:val="20"/>
                <w:szCs w:val="20"/>
              </w:rPr>
              <w:t>; zeszyt ćwiczeń, s. 38</w:t>
            </w:r>
            <w:r w:rsidRPr="00902601">
              <w:rPr>
                <w:rFonts w:cs="AgendaPl RegularCondensed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obraz z puzzli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był Tadeusz Kościuszko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ogląda zdjęcia kopca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ogólnikowo o innym znanym mu pomniku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i na podstawie instrukcji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informacje o Kościuszce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kopcu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innych znanych mu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gromadzi informacje na temat pomnika i podejmuje próbę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jego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prezentacji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swoich wrażeniach na temat obrazu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znane fakty z życia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dzieli się swoimi spostrzeżeniami na temat kopca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pomnik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znanych mu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opowiada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pomnikach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(prezentuje wybrane)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wyszukuje informacje na temat obrazu w internecie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znane fakty z życia Kościuszki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dzieli się refleksjami na temat kopca Kościuszki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dosłowne i przenośne znaczenie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pomnik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przykłady znanych mu pomników w najbliższej okolicy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postacie na pomnikach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opowiada barwnie o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pomnikach (prezentuje wybrane)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instrukcję sporządza opis pomnika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W jakich okolicznościach powstała pieśń </w:t>
            </w:r>
            <w:r w:rsidRPr="00902601">
              <w:rPr>
                <w:b/>
                <w:i/>
                <w:sz w:val="20"/>
                <w:szCs w:val="20"/>
              </w:rPr>
              <w:t>Marsz, marsz</w:t>
            </w:r>
            <w:r w:rsidRPr="00902601">
              <w:rPr>
                <w:b/>
                <w:i/>
                <w:strike/>
                <w:sz w:val="20"/>
                <w:szCs w:val="20"/>
              </w:rPr>
              <w:t xml:space="preserve"> </w:t>
            </w:r>
            <w:r w:rsidRPr="00902601">
              <w:rPr>
                <w:b/>
                <w:i/>
                <w:sz w:val="20"/>
                <w:szCs w:val="20"/>
              </w:rPr>
              <w:t>Polonia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6), 9), 12), 14), 15), 17), 20); 2: 2), 3); II, 2: 4), 9); 3: 2); 4: 1), 2); III, 1: 1), 3), 5); 2: 1), 3), 9)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– Marsz,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Matejko,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Polonia – Rok 1863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pieśń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refren</w:t>
            </w:r>
          </w:p>
          <w:p w:rsidR="00F420E3" w:rsidRPr="00902601" w:rsidRDefault="00F420E3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opis obrazu</w:t>
            </w:r>
          </w:p>
          <w:p w:rsidR="00F420E3" w:rsidRPr="00902601" w:rsidRDefault="00D91448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112–113]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refren, wskazuje go w tekście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nastroju utworu</w:t>
            </w:r>
          </w:p>
          <w:p w:rsidR="00F420E3" w:rsidRPr="00902601" w:rsidRDefault="00F420E3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na temat obrazu Jana Matejki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zgromadzonych informacji prezentuje krótko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nastroju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krótko na temat obrazu Jana Matejki i jego związku z tytułem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niektóre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uważnie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zgromadzonych informacji prezentuje krótko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refrenem hymnu Polski, wypowiada się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komentuje niektóre symbole występujące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tytułu obrazu Jana Matejki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zasadnicze symboliczne elementy przedstawienia plastycznego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słucha uważnie nagrania pieśni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</w:t>
            </w:r>
            <w:r w:rsidR="00D91448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, marsz, Polonia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korzystając z różnych źródeł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omawia okoliczności powstania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znaczenie refrenu jako fragmentu tekstu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związki między refrenem utworu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Marsz, marsz, Polonia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refrenem hymnu Polski, wypowiada się na ten temat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utworu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i komentuje symbole występujące w utworze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interpretuje tytuł obrazu Jana Matejki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symboliczne elementy przedstawienia plastycznego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Planujemy wycieczkę </w:t>
            </w:r>
            <w:r w:rsidRPr="00902601">
              <w:rPr>
                <w:b/>
                <w:sz w:val="20"/>
                <w:szCs w:val="20"/>
              </w:rPr>
              <w:lastRenderedPageBreak/>
              <w:t>do wybranego muzeum warszawskiego.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1), 5), 8); II, 3: 1); III, 1: 1), 2), 4); IV, 2), 3), 4), 5), 6), 7), 8), 9)</w:t>
            </w:r>
          </w:p>
          <w:p w:rsidR="001448B8" w:rsidRPr="00902601" w:rsidRDefault="001448B8" w:rsidP="001448B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  <w:t>Pamiątki historyczne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notatka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słownictwo związane z muzeum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114–115</w:t>
            </w:r>
            <w:r w:rsidRPr="00902601">
              <w:rPr>
                <w:bCs/>
                <w:sz w:val="20"/>
                <w:szCs w:val="20"/>
              </w:rPr>
              <w:t>; zeszyt ćwiczeń</w:t>
            </w:r>
            <w:r w:rsidR="006940D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93–96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wypowiada się krótko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ogólnikowo na temat przedmiotów przedstawionych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 i słownika wyrazów obcych w celu wyjaśnienia znaczeń słów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notatkę na temat wybranego muzeum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opowiada o muzeach warszawskich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opisuje krótko przedmioty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słownika języka polskiego 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wyrazów obcych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podejmuje próbę wyjaśnienia znaczeń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 xml:space="preserve">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 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opisuje ustnie przedmioty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="00D9144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języka polskiego i słownika wyrazów obcych wyjaśnia znaczenie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 według planu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spisuje zasady zachowania się w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plastycz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nie opisuje przedmioty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miejsca przedstawione na fotografiach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91448">
              <w:rPr>
                <w:rFonts w:cs="AgendaPl RegularCondensed"/>
                <w:color w:val="000000"/>
                <w:sz w:val="20"/>
                <w:szCs w:val="20"/>
              </w:rPr>
              <w:t>z pomocą</w:t>
            </w:r>
            <w:r w:rsidR="00D9144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słownika języka polskiego i słownika wyrazów obcych wyjaśnia znaczenie słów związanych z wystawiennictwem i muzealnictwem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pracuje w grupie, uczestnicz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przygotowaniu prezentacji wybranego muzeum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notatkę na temat wybranego muzeum według planu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układa zasady zachowania się w muzeum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F420E3" w:rsidP="005E232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3</w:t>
            </w:r>
            <w:r w:rsidR="005E232F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Rysunkowi bohaterowie i prawdziwe historie – Antek Srebrny broni Grodna.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8), 9), 12), 19), 20); I, 2: 7), 13); III, 1: 1), 2), 3); 2: 1), 5), 7; IV, 1), 2), 3)</w:t>
            </w:r>
          </w:p>
          <w:p w:rsidR="00B66B83" w:rsidRPr="00F72DF2" w:rsidRDefault="00B66B83" w:rsidP="00B66B83">
            <w:pPr>
              <w:rPr>
                <w:i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Tomasz Robaczewski, Hubert Ronek, </w:t>
            </w:r>
            <w:r w:rsidRPr="00902601">
              <w:rPr>
                <w:i/>
                <w:iCs/>
                <w:sz w:val="20"/>
                <w:szCs w:val="20"/>
              </w:rPr>
              <w:t xml:space="preserve">Obrona Grodna 1939 r. </w:t>
            </w:r>
            <w:r w:rsidR="00F72DF2">
              <w:rPr>
                <w:iCs/>
                <w:sz w:val="20"/>
                <w:szCs w:val="20"/>
              </w:rPr>
              <w:t>(</w:t>
            </w:r>
            <w:r w:rsidRPr="00902601">
              <w:rPr>
                <w:iCs/>
                <w:sz w:val="20"/>
                <w:szCs w:val="20"/>
              </w:rPr>
              <w:t>fragm. serii</w:t>
            </w:r>
            <w:r w:rsidRPr="00902601">
              <w:rPr>
                <w:i/>
                <w:iCs/>
                <w:sz w:val="20"/>
                <w:szCs w:val="20"/>
              </w:rPr>
              <w:t xml:space="preserve"> Wojenna odyseja Antka Srebrnego 1939–1944</w:t>
            </w:r>
            <w:r w:rsidR="00F72DF2">
              <w:rPr>
                <w:iCs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świat przedstawiony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1448B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116–123</w:t>
            </w:r>
            <w:r w:rsidRPr="00902601">
              <w:rPr>
                <w:bCs/>
                <w:sz w:val="20"/>
                <w:szCs w:val="20"/>
              </w:rPr>
              <w:t>; zeszyt ćwiczeń, s. 97–99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bohatera tytułowego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komiks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przygotowaniu wystawy komiksów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elementy świata przedstawionego: czas i miejsce wydarzeń, bohaterów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wydarzenia z 1 i 17 września 1939 roku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komiksu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odyseja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wydarzenia historyczne opisane w komiksie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komiks o zabawnym szkolnym wydarzeniu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komiksu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funkcje dialogu i monologu w komiksie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własne sądy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 różnych źródeł informacji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przynosi ulubione komiksy i o nich opowiada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przygotowuje komiks o zabawnym szkolnym wydarzeniu; stosuje wszystkie wyznaczniki tej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color w:val="000000"/>
                <w:sz w:val="20"/>
                <w:szCs w:val="20"/>
              </w:rPr>
              <w:t>One dwie, nas troje, a jeden cel – liczebników podboje!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6</w:t>
            </w:r>
            <w:r w:rsidR="00F420E3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)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– liczebnik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rodzaje liczebników: główne, porządkowe, zbiorowe, ułamkowe</w:t>
            </w:r>
          </w:p>
          <w:p w:rsidR="00F420E3" w:rsidRPr="00902601" w:rsidRDefault="00F420E3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odmiana liczebnika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zapis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124–129</w:t>
            </w:r>
            <w:r w:rsidRPr="00902601">
              <w:rPr>
                <w:sz w:val="20"/>
                <w:szCs w:val="20"/>
              </w:rPr>
              <w:t>; zeszyt ćwiczeń, s. 133–139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pytania, na jakie odpowiadają liczebniki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różne rodzaje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stosowania liczebników zbiorowych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liczebniki wśród innych części mowy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rozróżnia liczebniki główne, porządkowe, zbiorowe, ułamkowe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liczebniki przez przypadki i rodzaje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odmienia liczebniki zbiorowe przez przypadki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różne rodzaje liczebników</w:t>
            </w:r>
          </w:p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odmienia przez przypadki liczebniki zbiorowe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autoSpaceDE w:val="0"/>
              <w:autoSpaceDN w:val="0"/>
              <w:adjustRightInd w:val="0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wypowiedź na podany temat z użyciem różnych rodzajów liczebników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Duma </w:t>
            </w:r>
            <w:r w:rsidR="001448B8" w:rsidRPr="006940D8">
              <w:rPr>
                <w:rFonts w:cs="Arial"/>
                <w:b/>
                <w:bCs/>
                <w:sz w:val="20"/>
                <w:szCs w:val="20"/>
              </w:rPr>
              <w:t>z bycia Polakiem, czyli j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ak mówić o Polsce. 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17), 20); 2: 8), 11), 13); III, 1: 1), 3); 2: 1); IV, 1), 2)</w:t>
            </w:r>
          </w:p>
          <w:p w:rsidR="00B66B83" w:rsidRPr="00902601" w:rsidRDefault="00B66B83" w:rsidP="00B66B8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Przemysław Majewski,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Mam biało-czerwone serce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logo Niepodległa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dokonaniach Polaków opisanych w piosence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sz w:val="20"/>
                <w:szCs w:val="20"/>
              </w:rPr>
            </w:pPr>
            <w:r w:rsidRPr="00902601">
              <w:rPr>
                <w:rFonts w:cs="AgendaPl RegularCondensed"/>
                <w:sz w:val="20"/>
                <w:szCs w:val="20"/>
              </w:rPr>
              <w:t>– mówi o swoich wrażeniach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tematykę wiersza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wobec symboli narodowych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wartości, które są ważne dla osoby wypowiadającej się w piosence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rozmowie nt. patriotyzmu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konkurs na plakat lub znak rocznicowy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 formach patriotyzmu w przeszłości i współcześnie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konkurs na plakat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902601">
              <w:rPr>
                <w:b/>
                <w:sz w:val="20"/>
                <w:szCs w:val="20"/>
              </w:rPr>
              <w:t>– przygotowanie do sprawdzianu.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1: 4); II, 1: 1), 2), 4), 7); 3: 1); 4: 1), 2)</w:t>
            </w:r>
            <w:r w:rsidR="00F420E3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570574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>treści zawarte w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0036AF" w:rsidRPr="00902601">
              <w:rPr>
                <w:rFonts w:cs="AgendaPl RegularCondensed"/>
                <w:color w:val="000000"/>
                <w:sz w:val="20"/>
                <w:szCs w:val="20"/>
              </w:rPr>
              <w:t>2.</w:t>
            </w:r>
            <w:r w:rsidR="00F72DF2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rozdziale podręcznika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1448B8" w:rsidRPr="00902601">
              <w:rPr>
                <w:rFonts w:cs="AgendaPl RegularCondensed"/>
                <w:color w:val="000000"/>
                <w:sz w:val="20"/>
                <w:szCs w:val="20"/>
              </w:rPr>
              <w:t>typy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liczebników</w:t>
            </w:r>
          </w:p>
          <w:p w:rsidR="001448B8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</w:t>
            </w:r>
          </w:p>
          <w:p w:rsidR="00F420E3" w:rsidRPr="00902601" w:rsidRDefault="001448B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F420E3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epitet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z przeczeniem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131–132]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z pomocą nauczyciela 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stara się wykonywać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F72DF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72DF2">
              <w:rPr>
                <w:color w:val="000000"/>
              </w:rPr>
              <w:t xml:space="preserve">na ogół poprawnie </w:t>
            </w:r>
            <w:r w:rsidRPr="00902601">
              <w:rPr>
                <w:sz w:val="20"/>
                <w:szCs w:val="20"/>
              </w:rPr>
              <w:t>wykonuje ćwiczenia przygotowujące do sprawdzianu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F72DF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00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F72DF2">
              <w:rPr>
                <w:sz w:val="20"/>
                <w:szCs w:val="20"/>
              </w:rPr>
              <w:t>bezbłęd</w:t>
            </w:r>
            <w:r w:rsidRPr="00902601">
              <w:rPr>
                <w:sz w:val="20"/>
                <w:szCs w:val="20"/>
              </w:rPr>
              <w:t>nie wykonuje ćwiczenia przygotowujące do sprawdzianu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420E3" w:rsidRPr="00034AC4" w:rsidRDefault="005E232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0036A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Nasz dom ojczysty </w:t>
            </w:r>
            <w:r w:rsidRPr="00902601">
              <w:rPr>
                <w:b/>
                <w:sz w:val="20"/>
                <w:szCs w:val="20"/>
              </w:rPr>
              <w:t xml:space="preserve">– piszemy </w:t>
            </w:r>
            <w:r w:rsidRPr="006924ED">
              <w:rPr>
                <w:b/>
                <w:sz w:val="20"/>
                <w:szCs w:val="20"/>
              </w:rPr>
              <w:t>s</w:t>
            </w:r>
            <w:r w:rsidR="00F420E3" w:rsidRPr="006924ED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prawdzian.</w:t>
            </w:r>
          </w:p>
          <w:p w:rsidR="00B66B83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I, 1: 4); II, 1: 1), 2), 4), 7); 3: 1); 4: 1), 2); IV, 1</w:t>
            </w:r>
          </w:p>
          <w:p w:rsidR="00570574" w:rsidRPr="00902601" w:rsidRDefault="00B66B83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="00457906">
              <w:rPr>
                <w:rFonts w:cs="AgendaPl RegularCondensed"/>
                <w:color w:val="000000"/>
                <w:sz w:val="20"/>
                <w:szCs w:val="20"/>
              </w:rPr>
              <w:t>sprawdzian nr</w:t>
            </w:r>
            <w:r w:rsidR="0057057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0036AF" w:rsidRPr="00902601">
              <w:rPr>
                <w:rFonts w:cs="AgendaPl RegularCondensed"/>
                <w:color w:val="000000"/>
                <w:sz w:val="20"/>
                <w:szCs w:val="20"/>
              </w:rPr>
              <w:t>2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stopniowanie przymiotników i przysłówków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liczebników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powtórzenie, epitet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z przeczeniem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nie</w:t>
            </w:r>
          </w:p>
          <w:p w:rsidR="00F420E3" w:rsidRPr="00902601" w:rsidRDefault="00F420E3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wyszukania w tekście potrzebnych informacji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liczebniki, przymiotniki i przysłówki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powtórzenie i epitet 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liczebniki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napisać instrukcję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wyszukuje w tekście właściwe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epitet i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przymiotniki, rozpoznaje formy przymiotników w stopniu wyższym</w:t>
            </w:r>
            <w:r w:rsidR="00F30BA7">
              <w:rPr>
                <w:rFonts w:cs="AgendaPl RegularCondensed"/>
                <w:color w:val="000000"/>
                <w:sz w:val="20"/>
                <w:szCs w:val="20"/>
              </w:rPr>
              <w:t xml:space="preserve"> i najwyższym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głównych i porządkowych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instrukcję, z zachowaniem niektórych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i ze zrozumieniem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epitet i powtórzenie w tekstach literackich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ułamkowych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większości wyznaczników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i ze zrozumieniem tekst pisany prozą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rozumie terminy literackie: epitet i powtórzenie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formy liczebników zbiorowych</w:t>
            </w:r>
          </w:p>
          <w:p w:rsidR="00F420E3" w:rsidRPr="00902601" w:rsidRDefault="00F420E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instrukcję, z zachowaniem wszystkich wyznaczników tej formy wypowiedzi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924ED">
              <w:rPr>
                <w:rFonts w:ascii="Arial" w:hAnsi="Arial" w:cs="Arial"/>
                <w:bCs/>
                <w:szCs w:val="24"/>
                <w:lang w:eastAsia="pl-PL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6924ED">
              <w:rPr>
                <w:rFonts w:cs="Arial"/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6924ED">
              <w:rPr>
                <w:rFonts w:cs="Arial"/>
                <w:b/>
                <w:bCs/>
                <w:sz w:val="20"/>
                <w:szCs w:val="20"/>
              </w:rPr>
              <w:t xml:space="preserve"> opowieścią o przyjaźni, która odmieniła losy bohaterów</w:t>
            </w:r>
            <w:r w:rsidRPr="006924ED">
              <w:rPr>
                <w:rStyle w:val="Odwoanieprzypisudolnego"/>
                <w:rFonts w:cs="Arial"/>
                <w:bCs/>
                <w:sz w:val="20"/>
                <w:szCs w:val="20"/>
              </w:rPr>
              <w:footnoteReference w:id="2"/>
            </w:r>
            <w:r w:rsidR="00F30BA7" w:rsidRPr="006924E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:rsidR="00BA09C4" w:rsidRPr="006924ED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6924ED">
              <w:rPr>
                <w:rFonts w:cs="Arial"/>
                <w:bCs/>
                <w:sz w:val="20"/>
                <w:szCs w:val="20"/>
              </w:rPr>
              <w:t>I, 1: 1), 2), 3), 5), 7), 10), 11), 12), 13), 14), 15), 16), 17), 18), 19), 20); 2: 3), 8)</w:t>
            </w:r>
          </w:p>
          <w:p w:rsidR="00570574" w:rsidRPr="006924ED" w:rsidRDefault="00570574" w:rsidP="00570574">
            <w:pPr>
              <w:rPr>
                <w:rFonts w:cs="Arial"/>
                <w:i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6924ED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570574" w:rsidRPr="006924ED" w:rsidRDefault="00570574" w:rsidP="00570574">
            <w:pPr>
              <w:rPr>
                <w:rFonts w:cs="Arial"/>
                <w:iCs/>
                <w:sz w:val="20"/>
                <w:szCs w:val="20"/>
              </w:rPr>
            </w:pPr>
            <w:r w:rsidRPr="006924ED">
              <w:rPr>
                <w:rFonts w:cs="Arial"/>
                <w:iCs/>
                <w:sz w:val="20"/>
                <w:szCs w:val="20"/>
              </w:rPr>
              <w:t>– autor</w:t>
            </w:r>
          </w:p>
          <w:p w:rsidR="00570574" w:rsidRPr="006924ED" w:rsidRDefault="00570574" w:rsidP="00570574">
            <w:pPr>
              <w:rPr>
                <w:rFonts w:cs="Arial"/>
                <w:b/>
                <w:sz w:val="20"/>
                <w:szCs w:val="20"/>
              </w:rPr>
            </w:pPr>
            <w:r w:rsidRPr="006924ED">
              <w:rPr>
                <w:rFonts w:cs="Arial"/>
                <w:iCs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rozwiązuje rebus</w:t>
            </w:r>
          </w:p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</w:t>
            </w:r>
            <w:r w:rsidRPr="006924ED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6924ED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:rsidR="00570574" w:rsidRPr="006924ED" w:rsidRDefault="00570574" w:rsidP="0057057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6924ED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</w:t>
            </w:r>
            <w:r w:rsidRPr="006924ED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BA09C4" w:rsidRPr="006924ED" w:rsidRDefault="00570574" w:rsidP="006924ED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6924ED">
              <w:rPr>
                <w:rFonts w:cs="Arial"/>
                <w:sz w:val="20"/>
                <w:szCs w:val="20"/>
              </w:rPr>
              <w:t>– zapoznaje się z informacjami na temat autor</w:t>
            </w:r>
            <w:r w:rsidR="00F228A2" w:rsidRPr="006924ED">
              <w:rPr>
                <w:rFonts w:cs="Arial"/>
                <w:sz w:val="20"/>
                <w:szCs w:val="20"/>
              </w:rPr>
              <w:t>ki</w:t>
            </w:r>
            <w:r w:rsidRPr="006924ED">
              <w:rPr>
                <w:rFonts w:cs="Arial"/>
                <w:sz w:val="20"/>
                <w:szCs w:val="20"/>
              </w:rPr>
              <w:t xml:space="preserve"> poznanej lektury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24ED" w:rsidRDefault="00BA09C4" w:rsidP="00F228A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zapoznaje się z informacjami na temat autorki przeczytanej lektury</w:t>
            </w:r>
          </w:p>
          <w:p w:rsidR="00BA09C4" w:rsidRPr="006924ED" w:rsidRDefault="00BA09C4" w:rsidP="00F228A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rozwiązuje krzyżówkę 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odpowiada na niektóre pytania dotyczące treści książki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częściowo uzupełnia diagram</w:t>
            </w:r>
          </w:p>
          <w:p w:rsidR="00BA09C4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 xml:space="preserve">– </w:t>
            </w:r>
            <w:r w:rsidR="00166A82" w:rsidRPr="006924ED">
              <w:rPr>
                <w:rFonts w:cs="Arial"/>
                <w:sz w:val="20"/>
                <w:szCs w:val="20"/>
              </w:rPr>
              <w:t xml:space="preserve">z reguły poprawnie </w:t>
            </w:r>
            <w:r w:rsidRPr="006924ED">
              <w:rPr>
                <w:rFonts w:cs="Arial"/>
                <w:sz w:val="20"/>
                <w:szCs w:val="20"/>
              </w:rPr>
              <w:t>odpowiada na pytania dotyczące treści książki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podkreśla tytuły książek w notce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uzupełnia diagram</w:t>
            </w:r>
          </w:p>
          <w:p w:rsidR="00BA09C4" w:rsidRPr="006924ED" w:rsidRDefault="00166A82" w:rsidP="00166A8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24ED">
              <w:rPr>
                <w:rFonts w:cs="AgendaPl RegularCondensed"/>
                <w:color w:val="000000"/>
                <w:sz w:val="20"/>
                <w:szCs w:val="20"/>
              </w:rPr>
              <w:t>– opowiada o fragmentach książki dotyczących przyjaźni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574" w:rsidRPr="006924ED" w:rsidRDefault="00570574" w:rsidP="00570574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określa tematykę, problematykę poznanej powieści</w:t>
            </w:r>
          </w:p>
          <w:p w:rsidR="00BA09C4" w:rsidRPr="006924ED" w:rsidRDefault="00570574" w:rsidP="0057057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166A82" w:rsidRPr="006924ED" w:rsidRDefault="00166A82" w:rsidP="00166A82">
            <w:pPr>
              <w:rPr>
                <w:rFonts w:cs="Arial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  <w:p w:rsidR="00166A82" w:rsidRPr="006924ED" w:rsidRDefault="00166A82" w:rsidP="006924ED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6924ED">
              <w:rPr>
                <w:rFonts w:cs="Arial"/>
                <w:sz w:val="20"/>
                <w:szCs w:val="20"/>
              </w:rPr>
              <w:t>– opowiada o przyjaźni bohaterów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Bliskie czy odległe? Co możemy powiedzieć o realiach świata przedstawionego w powieści </w:t>
            </w:r>
            <w:r w:rsidRPr="00902601">
              <w:rPr>
                <w:rFonts w:cs="Arial"/>
                <w:b/>
                <w:bCs/>
                <w:i/>
                <w:iCs/>
                <w:sz w:val="20"/>
                <w:szCs w:val="20"/>
              </w:rPr>
              <w:t>Tajemniczy ogród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>?</w:t>
            </w:r>
          </w:p>
          <w:p w:rsidR="00570574" w:rsidRPr="00902601" w:rsidRDefault="00BA09C4" w:rsidP="00570574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2), 3), 7), 9), 11), 12), 13), 16), 19), 20)</w:t>
            </w:r>
          </w:p>
          <w:p w:rsidR="00570574" w:rsidRPr="00902601" w:rsidRDefault="00570574" w:rsidP="00570574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570574" w:rsidRPr="00902601" w:rsidRDefault="00570574" w:rsidP="0057057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czas wydarzeń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miejsce wydarzeń</w:t>
            </w:r>
          </w:p>
          <w:p w:rsidR="00570574" w:rsidRPr="00902601" w:rsidRDefault="00570574" w:rsidP="0057057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BA09C4" w:rsidRPr="00902601" w:rsidRDefault="00570574" w:rsidP="0057057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wymienia elementy świata przedstawionego utworu</w:t>
            </w:r>
          </w:p>
          <w:p w:rsidR="00166A82" w:rsidRPr="00902601" w:rsidRDefault="00166A82" w:rsidP="00166A8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wymienia głównych bohaterów </w:t>
            </w:r>
          </w:p>
          <w:p w:rsidR="00BA09C4" w:rsidRPr="00902601" w:rsidRDefault="00166A82" w:rsidP="00166A8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mówi o wydarzeniach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</w:t>
            </w:r>
          </w:p>
          <w:p w:rsidR="00BA09C4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najważniejsze informacje na temat głównych bohaterów, wymienia niektórych bohaterów drugoplanowych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i opisuje bohaterów</w:t>
            </w:r>
          </w:p>
          <w:p w:rsidR="00BA09C4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wydarzeń, umieszcza wydarzenia na osi czasu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i dzieli ich według wskazań tabeli </w:t>
            </w:r>
          </w:p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 na podstawie odpowiednich cytatów</w:t>
            </w:r>
          </w:p>
          <w:p w:rsidR="00166A82" w:rsidRPr="00902601" w:rsidRDefault="00166A82" w:rsidP="00166A8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:rsidR="00166A82" w:rsidRPr="00902601" w:rsidRDefault="00166A82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formułuje wniosek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Mary, Dick czy Colin? Który z bohaterów zyskał moją największą sympatię i dlaczego?</w:t>
            </w:r>
          </w:p>
          <w:p w:rsidR="00BA09C4" w:rsidRPr="00902601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2), 3), 9), 11), 16), 19), 20); 2: 2), 5), 6); II, 1: 6); 2: 6), 9); 4: 1), 2); III, 1: 1), 2), 3), 4), 5); 2: 1), 9)</w:t>
            </w:r>
          </w:p>
          <w:p w:rsidR="00CA7814" w:rsidRPr="00902601" w:rsidRDefault="00CA7814" w:rsidP="00CA7814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CA7814" w:rsidRPr="00902601" w:rsidRDefault="00CA7814" w:rsidP="00CA781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 bohatera literackiego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przyporządkowuje podane słownictwo odpowiednim bohaterom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wyszukuje informacje na temat głównych bohaterów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informacje na temat ich wyglądu</w:t>
            </w:r>
          </w:p>
          <w:p w:rsidR="00BA09C4" w:rsidRPr="00902601" w:rsidRDefault="00CA7814" w:rsidP="00CA781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jednego z bohaterów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BA09C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opis bohatera literackiego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formułuje wypowiedzi w imieniu bohaterów 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wyszukuje informacje na temat bohaterów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bohaterów</w:t>
            </w:r>
          </w:p>
          <w:p w:rsidR="00BA09C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wybranego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nazywa cechy głównych bohaterów 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uzupełnia gwiazdę pytań</w:t>
            </w:r>
          </w:p>
          <w:p w:rsidR="00BA09C4" w:rsidRPr="00902601" w:rsidRDefault="00CA7814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uzasadnia podane cechy przykładami zachowania, postępowania bohatera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ocenia bohatera</w:t>
            </w:r>
          </w:p>
          <w:p w:rsidR="00CA7814" w:rsidRPr="00902601" w:rsidRDefault="00CA7814" w:rsidP="00CA781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zauważa zmianę postawy bohatera i potrafi ją uzasadnić</w:t>
            </w:r>
          </w:p>
          <w:p w:rsidR="00BA09C4" w:rsidRPr="00902601" w:rsidRDefault="00CA7814" w:rsidP="00CA7814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wyczerpujący, bezbłędny opis wybranego bohatera literackiego, używa różnych środków stylistycznych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</w:pPr>
            <w:r w:rsidRPr="00902601">
              <w:rPr>
                <w:rFonts w:asciiTheme="minorHAnsi" w:hAnsiTheme="minorHAnsi" w:cs="Arial"/>
                <w:b/>
                <w:sz w:val="20"/>
                <w:szCs w:val="20"/>
                <w:lang w:val="pl-PL" w:eastAsia="pl-PL"/>
              </w:rPr>
              <w:t>Dlaczego lord Craven unikał Colina? Rozmawiamy o trudnych relacjach ojca z synem.</w:t>
            </w:r>
          </w:p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9), 11), 16), 19), 20); 2: 2), 5), 6); II, 1: 6); 2: 4), 6), 9); 4: 1), 2); III, 1: 1), 2), 3), 4), 6); IV, 5), 6)</w:t>
            </w:r>
          </w:p>
          <w:p w:rsidR="00CA7814" w:rsidRPr="00902601" w:rsidRDefault="00CA7814" w:rsidP="00CA7814">
            <w:pPr>
              <w:pStyle w:val="Bezodstpw"/>
              <w:rPr>
                <w:rFonts w:asciiTheme="minorHAnsi" w:eastAsia="Calibri" w:hAnsiTheme="minorHAnsi" w:cs="Arial"/>
                <w:i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Frances Hodgson Burnett, </w:t>
            </w:r>
            <w:r w:rsidRPr="00902601">
              <w:rPr>
                <w:rFonts w:asciiTheme="minorHAnsi" w:hAnsiTheme="minorHAnsi" w:cs="Arial"/>
                <w:i/>
                <w:sz w:val="20"/>
                <w:szCs w:val="20"/>
                <w:lang w:val="pl-PL"/>
              </w:rPr>
              <w:t>Tajemniczy ogród</w:t>
            </w:r>
          </w:p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bohater</w:t>
            </w:r>
          </w:p>
          <w:p w:rsidR="00CA7814" w:rsidRPr="00902601" w:rsidRDefault="00CA7814" w:rsidP="00CA7814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wartości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eastAsia="Calibr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odczytuje zaszyfrowane wyrazy</w:t>
            </w:r>
          </w:p>
          <w:p w:rsidR="00BA09C4" w:rsidRPr="00902601" w:rsidRDefault="00CF7826" w:rsidP="00F228A2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z pomocą nauczyciela próbuje wyjaśnić ich znaczenie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wyjaśni</w:t>
            </w:r>
            <w:r w:rsidR="00CF7826"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a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znaczeni</w:t>
            </w:r>
            <w:r w:rsidR="00CF7826"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e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podanych wyrazów</w:t>
            </w:r>
          </w:p>
          <w:p w:rsidR="00BA09C4" w:rsidRPr="00902601" w:rsidRDefault="00BA09C4" w:rsidP="00F228A2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korzysta ze słownika języka polskiego</w:t>
            </w:r>
          </w:p>
          <w:p w:rsidR="00BA09C4" w:rsidRPr="00902601" w:rsidRDefault="00BA09C4" w:rsidP="006924ED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wypowiada się na temat bohatera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gromadzi informacje na temat życia bohatera i jego relacji z ojcem</w:t>
            </w:r>
          </w:p>
          <w:p w:rsidR="00BA09C4" w:rsidRPr="00902601" w:rsidRDefault="00CF7826" w:rsidP="006924ED">
            <w:pPr>
              <w:pStyle w:val="Bezodstpw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wskazuje zdarzenie, które popsuło relacje bohatera z ojcem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A7814" w:rsidRPr="00902601" w:rsidRDefault="00CA7814" w:rsidP="00CA7814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przedstawia w formie burzy mózgów propozycje postępowania, które zapobiegną ponownemu oddaleniu się ojca od syna</w:t>
            </w:r>
          </w:p>
          <w:p w:rsidR="00BA09C4" w:rsidRPr="00902601" w:rsidRDefault="00CA7814" w:rsidP="00CA781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 uzasadnieniem</w:t>
            </w:r>
          </w:p>
        </w:tc>
      </w:tr>
      <w:tr w:rsidR="00902601" w:rsidRPr="00034AC4" w:rsidTr="00F228A2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234248" w:rsidDel="00CD21A3" w:rsidRDefault="00BA09C4" w:rsidP="00F228A2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234248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48.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Jaką rolę w życiu trójki dzieci odegrał tajemniczy ogród?</w:t>
            </w:r>
          </w:p>
          <w:p w:rsidR="00BA09C4" w:rsidRPr="00902601" w:rsidRDefault="00BA09C4" w:rsidP="00F228A2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I, 1: 1), 7), 9), 11), 12), 13), 14), 15), 16), 17), 18), 19), 20); 2: 2), 3), 4), 5), 6); II, 1: 6); 2: 4), 6), 9); 4: 1), 2); III, 1: 1), 2), 3), 4), 5); 2: 1)</w:t>
            </w:r>
          </w:p>
          <w:p w:rsidR="00CF7826" w:rsidRPr="00902601" w:rsidRDefault="00CF7826" w:rsidP="00CF7826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Frances Hodgson Burnett, </w:t>
            </w:r>
            <w:r w:rsidRPr="00902601">
              <w:rPr>
                <w:rFonts w:cs="Arial"/>
                <w:i/>
                <w:sz w:val="20"/>
                <w:szCs w:val="20"/>
              </w:rPr>
              <w:t>Tajemniczy ogród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bohater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wartość</w:t>
            </w:r>
          </w:p>
          <w:p w:rsidR="00CF7826" w:rsidRPr="00902601" w:rsidRDefault="00CF7826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 miejsca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tworzy słoneczko skojarzeniowe do wyrazu </w:t>
            </w:r>
            <w:r w:rsidRPr="00902601">
              <w:rPr>
                <w:rFonts w:cs="Arial"/>
                <w:i/>
                <w:sz w:val="20"/>
                <w:szCs w:val="20"/>
              </w:rPr>
              <w:t>ogród</w:t>
            </w:r>
          </w:p>
          <w:p w:rsidR="00CA7814" w:rsidRPr="00902601" w:rsidRDefault="00CA7814" w:rsidP="00CF782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opowiada o </w:t>
            </w:r>
            <w:r w:rsidR="00CF7826" w:rsidRPr="00902601">
              <w:rPr>
                <w:rFonts w:cs="Arial"/>
                <w:bCs/>
                <w:sz w:val="20"/>
                <w:szCs w:val="20"/>
                <w:lang w:eastAsia="pl-PL"/>
              </w:rPr>
              <w:t>ogrodzie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historię związaną z tajemniczym ogrodem</w:t>
            </w:r>
          </w:p>
          <w:p w:rsidR="00BA09C4" w:rsidRPr="00902601" w:rsidRDefault="00BA09C4" w:rsidP="00F228A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tajemniczy ogród według podanego planu</w:t>
            </w:r>
          </w:p>
          <w:p w:rsidR="00CF7826" w:rsidRPr="00902601" w:rsidRDefault="00CF7826" w:rsidP="006924E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informacje na temat wyglądu ogrodu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gromadzi informacje na temat wyglądu tajemniczego ogrodu</w:t>
            </w:r>
          </w:p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rolę ogrodu w życiu bohaterów</w:t>
            </w:r>
          </w:p>
          <w:p w:rsidR="00CF7826" w:rsidRPr="00902601" w:rsidRDefault="00CF7826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opisuje tajemniczy ogród,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 opisie wykorzystuje słownictwo opisujące i oceniające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7826" w:rsidRPr="00902601" w:rsidRDefault="00CF7826" w:rsidP="00CF7826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odczytuje przenośne znaczenia (symbolikę) ogrodu</w:t>
            </w:r>
          </w:p>
          <w:p w:rsidR="00BA09C4" w:rsidRPr="00902601" w:rsidRDefault="00CF7826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szczegółowy i poprawny stylistycznie opis ogrodu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Pradawne mity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F782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4</w:t>
            </w:r>
            <w:r w:rsidR="00CF7826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 powstał świat według mitu chińskiego </w:t>
            </w:r>
            <w:r w:rsidRPr="00902601">
              <w:rPr>
                <w:b/>
                <w:i/>
                <w:sz w:val="20"/>
                <w:szCs w:val="20"/>
              </w:rPr>
              <w:t>P’an-ku – twórca kosmosu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BA09C4" w:rsidRPr="00902601" w:rsidRDefault="00CF782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12), 15), 17), 18), 19), 20); 2: 2), 3), 5); II, 2: 4), 5); 3: 1); IV, 3), 5), 6), 8)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Helena Adamczewska,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P’an-ku – twórca kosmosu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134–136]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zapoznaje się ze zwyczajami ludowymi związanymi z narodzinami i życiem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ogólnie treść mitu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 ludowe związane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wydarzenia opisane w micie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własne doświadczenia i wiadomości zawarte w podręczniku wypowiada się skrótowo na temat zwyczajów ludowych związanych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 –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streszcza tekst ustnie, zachowując chronologię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wydarzeń przedstawionych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niektórymi wyrazami użytymi w tekście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 oparciu o własne doświadczenia i wiadomości zawarte w podręczniku barwnie opowiada o zwyczajach ludowych związanych z narodzinami i życiem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na głos – wyraźnie 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streszcza tekst ustnie, zachowując chronologię wydarzeń przedstawionych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wieloznaczność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związki słowotwórcze między wyrazami z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własną listę najważniejszych pytań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określa, czy pytania o naturę i pochodzenie świata i człowieka są nadal aktualne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865FF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CF7826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>Jakie środki poetyckie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BA09C4" w:rsidRPr="00902601">
              <w:rPr>
                <w:b/>
                <w:sz w:val="20"/>
                <w:szCs w:val="20"/>
              </w:rPr>
              <w:t xml:space="preserve">zastosował autor w wierszu </w:t>
            </w:r>
            <w:r w:rsidR="00BA09C4" w:rsidRPr="00902601">
              <w:rPr>
                <w:b/>
                <w:i/>
                <w:sz w:val="20"/>
                <w:szCs w:val="20"/>
              </w:rPr>
              <w:t>Aby nas nie obudzić</w:t>
            </w:r>
            <w:r w:rsidR="00BA09C4" w:rsidRPr="00902601">
              <w:rPr>
                <w:b/>
                <w:sz w:val="20"/>
                <w:szCs w:val="20"/>
              </w:rPr>
              <w:t xml:space="preserve">? </w:t>
            </w:r>
          </w:p>
          <w:p w:rsidR="00CF7826" w:rsidRPr="00902601" w:rsidRDefault="00CF782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17), 18), 20); 2: 2), 3), 12); II, 2: 4), 5); 3: 1), 2);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Józef Ratajczak,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Aby nas nie obudzić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137]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sprawdza znaczenie podanych określeń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uosobienie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ilustrację do wiersza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samodzielnie sprawdzać znaczenie podanych określeń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nagromadzenie w utworze głosek miękkich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sprawdza znaczenie podanych określeń w słowniku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i wyraziście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nastroju utworu,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zwraca uwagę na nagromadzenie w utworze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głosek miękkich, próbuje wyjaśnić związek tego faktu z budowaniem nastroju utworu i przedstawianą treścią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sprawdza znaczenie podanych określeń w słowniku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 i wyraziście tekst poetycki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uosobienie świata przedstawionego w utworze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nastroju utworu, trafnie określa nastrój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myśli i uczucia związane z odbiorem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związek nagromadzenia w utworze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głosek miękkich z budowaniem nastroju utworu i przedstawianą treścią</w:t>
            </w:r>
          </w:p>
        </w:tc>
      </w:tr>
      <w:tr w:rsidR="00BB74C5" w:rsidRPr="00034AC4" w:rsidTr="00CE2CF8">
        <w:trPr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865FF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77A3" w:rsidRPr="00902601" w:rsidRDefault="00BA09C4" w:rsidP="00D177A3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Opowiadamy o powstaniu świata na podstawie poznanego fragmentu </w:t>
            </w:r>
            <w:r w:rsidR="00D177A3"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mitologii.</w:t>
            </w:r>
            <w:r w:rsidR="00D177A3"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BA09C4" w:rsidRPr="00902601" w:rsidRDefault="00D177A3" w:rsidP="00D177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14), 15), 18), 19), 20); 2: 2), 3); II, 2: 4), 6);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Parandowski,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Narodziny świata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mitologia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plan wydarzeń</w:t>
            </w:r>
          </w:p>
          <w:p w:rsidR="00BA09C4" w:rsidRPr="00902601" w:rsidRDefault="00BA09C4" w:rsidP="00DB16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DB1600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138–143]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rozwiązać krzyżówkę mitologiczną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zapisuje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krótko opowiada o powstaniu świata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częściowo poprawnie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uzupełnić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wymienia imiona najważniejszych bogów greckich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kim był Zeus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szczegółowego planu wydarzeń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ogół poprawnie uzupełnia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 i wie, czym się zajmowali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Zeusie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czym jest mitologia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rozwiązuje krzyżówkę mitologiczną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drzewo genealogiczne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imiona najważniejszych bogów greckich, wie, czym się zajmowali, wymienia ich atrybuty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informacje o Zeusie: o jego pochodzeniu, wychowaniu, atrybutach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szczegółowy plan wydarzeń</w:t>
            </w:r>
          </w:p>
        </w:tc>
        <w:tc>
          <w:tcPr>
            <w:tcW w:w="0" w:type="auto"/>
          </w:tcPr>
          <w:p w:rsidR="00BA09C4" w:rsidRPr="00034A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D177A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 tym, jak wyrazy wiążą się w zdanie.</w:t>
            </w:r>
          </w:p>
          <w:p w:rsidR="00BA09C4" w:rsidRPr="00902601" w:rsidRDefault="00D177A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4), 8), 10); 2: 7); 3: 3)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wyrazowy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główny</w:t>
            </w:r>
          </w:p>
          <w:p w:rsidR="00D177A3" w:rsidRPr="00902601" w:rsidRDefault="00D177A3" w:rsidP="00D177A3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podrzędny</w:t>
            </w:r>
          </w:p>
          <w:p w:rsidR="00BA09C4" w:rsidRPr="00902601" w:rsidRDefault="00D177A3" w:rsidP="00D177A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współrzędny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144–146, zeszyt ćwiczeń, s. </w:t>
            </w:r>
            <w:r w:rsidR="00D177A3" w:rsidRPr="00902601">
              <w:rPr>
                <w:rFonts w:cs="Arial"/>
                <w:sz w:val="20"/>
                <w:szCs w:val="20"/>
              </w:rPr>
              <w:t>140–144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główny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poboczny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poprawnego rozbudowania zdania o określenia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rozbudowuje zdania 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zdaniach podrzędne i współrzędne związki wyrazowe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buduje związki poboczne zdań, dodając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wypowiedzeń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wynotowuje z tekstu związki wyrazowe podrzędne i współrzędne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współrzędne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podrzędne związki wyrazowe (związki poboczne)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współrzędny między podmiotem i orzeczeniem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związek podrzędności między wyrazem określanym i określającym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buduje związki poboczne zdań, dodając do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wypowiedzeń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wynotowuje z tekstu związki wyrazowe podrzędne i współrzędne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współrzędne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podrzędne związki wyrazowe (związki poboczne)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D0D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Jakie uczucia wyraża wiersz Leopolda Staffa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Niebo w nocy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? </w:t>
            </w:r>
          </w:p>
          <w:p w:rsidR="00BD0DEC" w:rsidRPr="00902601" w:rsidRDefault="00BD0D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4), 9), 12), 14), 15), 17), 18), 20); 2: 2), 3), 8); II, 2: 4), 5); 3: 1); IV, 5), 6)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Niebo w nocy</w:t>
            </w:r>
          </w:p>
          <w:p w:rsidR="00494492" w:rsidRPr="00902601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epitet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147]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połączenia podanych wyrażeń z odpowiednimi znaczeniami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wyjaśnienia użytego w tekście wyrażenia: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grę słów – wykorzystaną przez poetę w wyrażeniu</w:t>
            </w:r>
            <w:r w:rsidR="00537B33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spostrzeżenia i skojarzenia na temat nieba oglądanego nocą i za 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własne spostrzeżenia związane z udziałem w wyimaginowanej sytuacji (stąpanie po Drodze Mlecznej)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grę słów – wykorzystaną przez poetę w wyrażeniu</w:t>
            </w:r>
            <w:r w:rsidR="00537B33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to przechodzi ludzkie pojęcie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słowa z cząstką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noc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epitety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494492">
              <w:rPr>
                <w:rFonts w:cs="AgendaPl RegularCondensed"/>
                <w:color w:val="000000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Przygotowujemy klasową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lastRenderedPageBreak/>
              <w:t>inscenizację na podstawie poznanej miniatury teatralnej.</w:t>
            </w:r>
          </w:p>
          <w:p w:rsidR="00BA09C4" w:rsidRPr="00902601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4), 7), 8), 12); 2: 3), 8), 9), 10), 12); II, 3: 1), 2), 4); 4: 1), 2); III, 1: 1); 2: 1), 9)</w:t>
            </w:r>
          </w:p>
          <w:p w:rsidR="00BA09C4" w:rsidRPr="00902601" w:rsidRDefault="00BA09C4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Agata Szydełko, </w:t>
            </w:r>
            <w:r w:rsidRPr="00902601">
              <w:rPr>
                <w:i/>
                <w:sz w:val="20"/>
                <w:szCs w:val="20"/>
              </w:rPr>
              <w:t>Scenariusz miniatury teatralnej na podstawie mitu „Demeter i Kora” Wandy Markowskiej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składniki spektaklu teatralnego: gra aktorska, reżyseria, dekoracja, charakteryzacja, kostiumy, rekwizyty, muzyka  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scenariusz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tekst główny, tekst poboczny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dialog, monolog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inscenizacja</w:t>
            </w:r>
          </w:p>
          <w:p w:rsidR="00494492" w:rsidRPr="00902601" w:rsidRDefault="00494492" w:rsidP="00494492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afisz teatralny</w:t>
            </w:r>
          </w:p>
          <w:p w:rsidR="00BA09C4" w:rsidRPr="00902601" w:rsidRDefault="00494492" w:rsidP="00494492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zaproszenie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6940D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148–152]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 kierunkiem nauczyciela porównuje tekst właściwy (mit) z napisanym na jego podstawie scenariuszem – dostrzega różnice w zakresie treści, kompozycji i sposobu zapisu obu tekstów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 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poboczny (didaskalia) w utworze dramatycznym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odczytania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 napisanym na jego podstawie scenariuszem – zauważa różnice w sposobie zapisu obu tekstów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 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przygotowaniu inscenizacji mitu (na podstawie miniatury zawartej w podręczniku)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interpretuje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uniwersalny i ponadczasowy charakter problemu poruszonego w tekście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 napisanym na jego podstawie scenariuszem – wskazuje główne różnice w zakresie treści, kompozycji i w sposobie zapisu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 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dramatycznym, zna jego znaczenie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przygotowaniu inscenizacji mitu (na podstawie miniatury zawartej w podręczniku)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z podziałem na role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innych uczniów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wypowiedzi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uniwersalny i ponadczasowy charakter problemu poruszonego w tekście, wskazuje inne teksty odnoszące się do tego zagadnienia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właściwy (mit) z napisanym na jego podstawie scenariuszem – wskazuje różnice w treści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tekst pisany prozą z tekstem scenariusza – wskazuje różnice w budowie tekstu, sposobie zapisu, kompozycji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w utworze dramatycznym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tekst poboczny (didaskalia) w utworze dramatycznym, zna jego funkcję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inscenizacji mitu (na podstawie miniatury zawartej w podręczniku), bierze udział w przedstawieniu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9449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Opisujemy Prometeusza – mitologicznego dobroczyńcę ludzkości.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12), 14), 19), 20); 2: 2), 3), 5); II, 2: 4), 5), 9); 3: 1); 4: 1), 2); III, 1: 3), 4), 5); 2: 1),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Grzegorz Kasdepke,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Nasz przyjaciel Prometeusz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postawa prometejska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153–157]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krótki opis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oceny postępowania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planu i z pomocą nauczyciela charakteryzuje ustnie bohatera literackiego 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określe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pisemnego opisu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ocenia postępowanie bohatera utworu, starając się uzasadnić swoją opinię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scharakteryzowania ustnie bohatera literackiego zgodnie z instrukcją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niektórych nazw nawiązujących do mitologii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pisemny opis postaci,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uzasadnia krótko swoją opinię na temat postępowania bohatera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nazw nawiązujących do mitologii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rozumie 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(współczesną wersję mitu o Prometeuszu)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pisemny opis postaci, odwołuj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informacji zawartych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ocenia postępowanie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uzasadnia swoją opinię na temat postępowania bohatera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ustnie bohatera literackiego, postępując według instrukcji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związek nazw nawiązujących do mitologii i podaje podobne przykłady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DE4945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wyjaśnia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przenośne znaczenia określeń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czyn prometejski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postawa prometejska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potrafi zastosować je zgodnie z ich sensami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Za pół godziny zjem ćwierć kilo jabłek – o pisowni liczebników ułamkowych</w:t>
            </w:r>
          </w:p>
          <w:p w:rsidR="00E477D7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II, 1: 1), 4), 6)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liczebniki ułamkowe</w:t>
            </w:r>
          </w:p>
          <w:p w:rsidR="00BA09C4" w:rsidRPr="00902601" w:rsidRDefault="00E477D7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DE4945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158–159;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zeszyt ćwiczeń, s. 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są liczebniki ułamkowe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wierszu związki liczebnika z rzeczownikiem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regułę ortograficzną dotyczącą pisowni liczebników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lastRenderedPageBreak/>
              <w:t>pół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półtora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ćwierć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liczebniki ułamkowe w zdaniu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zastępuje obrazki liczebnikami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właściwe formy liczebników w przepisie kulinarnym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używa poprawnych form liczebników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półtora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ćwierć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połączeniu z dopełniaczem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Dlaczego Wielki Duch postanowił stworzyć człowieka? 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11), 12), 18), 19), 20); 2: 2), 3), 5); II, 3: 1); III, 2: 5); IV, 1)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Sat-Okh,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Powstanie człowieka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mit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160–165]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buduje pytania do tekstu, związane z elementami świata przedstawionego w utworze i głównym tematem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uzupełnia tabelę informacjami na temat wyglądu i cech charakteru bohaterów utworu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nieprecyzyjnie opowiada historię opisaną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zbudowania pytań do tekstu, związanych z elementami świata przedstawionego w utworze, głównym tematem tekstu i wątkami pobocznymi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samodzielnie uzupełnić tabelę informacjami na temat wyglądu i cech charakteru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krótko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oda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 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tytuły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tekst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ów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związan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ych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omawianym zagadnieniem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 oparciu o informacje zawarte w internecie podejmuje próbę napisania krótkiego tekstu mającego na celu zachęcić innych do udziału w 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buduje z reguły poprawne pytania do tekstu, służące ustaleniu elementów świata przedstawionego w utworze, głównego tematu tekstu i wątków pobocznych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 w dużej mierze samodzielnie uzupełnia tabelę informacjami na temat wyglądu i cech charakteru bohaterów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główne przesłanie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się zinterpretowania cytatu z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główne analogie między znanymi mu historiami dotyczącymi pochodzenia człowieka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internecie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przygotowuje wypowiedź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zachęcającą do udziału w 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Indiańskim szlakiem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 – legendę indiańską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buduje pytania do tekstu, służące ustaleniu elementów świata przedstawionego w utworze, głównego tematu tekstu i wątków pobocznych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 samodzielnie uzupełnia tabelę informacjami na temat wyglądu i cech charakteru bohaterów utworu (porządkuje informacje)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barwnie własnymi słowami historię opisaną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formułuje tezę o przesłaniu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interpretuje cytat z 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znane mu historie dotyczące pochodzenia człowieka</w:t>
            </w:r>
          </w:p>
          <w:p w:rsidR="00BA09C4" w:rsidRPr="00902601" w:rsidRDefault="00BA09C4" w:rsidP="00DE494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wykorzystuj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informacje zawarte w internecie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przygotowuje wypowiedź zachęcającą do udziału w</w:t>
            </w:r>
            <w:r w:rsidR="00DE4945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wycieczce pod tytułem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lastRenderedPageBreak/>
              <w:t>Indiańskim szlakiem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Czy zawsze można określić wykonawcę czynności w zdaniu? </w:t>
            </w:r>
          </w:p>
          <w:p w:rsidR="00BA09C4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4), 6), 8)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związek główny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podmiotów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zdanie bezpodmiotowe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podmiotu</w:t>
            </w:r>
          </w:p>
          <w:p w:rsidR="00E477D7" w:rsidRPr="00902601" w:rsidRDefault="00E477D7" w:rsidP="00E477D7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orzeczenia</w:t>
            </w:r>
          </w:p>
          <w:p w:rsidR="00BA09C4" w:rsidRPr="00902601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166–170</w:t>
            </w:r>
            <w:r w:rsidRPr="00902601">
              <w:rPr>
                <w:sz w:val="20"/>
                <w:szCs w:val="20"/>
              </w:rPr>
              <w:t>; zeszyt ćwiczeń, s. 145–150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 i jaką zwykle częścią mowy jest wyrażony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zdania podmiotem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podmiot szeregowy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sz w:val="20"/>
                <w:szCs w:val="20"/>
              </w:rPr>
              <w:t>podmiot domyślny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zastępuje powtórzenia podmiotami domyślnymi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pojęcie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zdanie bezpodmiotowe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podmioty i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rozpoznaje </w:t>
            </w:r>
            <w:r w:rsidRPr="00902601">
              <w:rPr>
                <w:sz w:val="20"/>
                <w:szCs w:val="20"/>
              </w:rPr>
              <w:t>część mowy, jaką zostały wyrażone podmioty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zdania z podmiotami szeregowymi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sz w:val="20"/>
                <w:szCs w:val="20"/>
              </w:rPr>
              <w:t xml:space="preserve">rozumie pojęcie </w:t>
            </w:r>
            <w:r w:rsidRPr="00902601">
              <w:rPr>
                <w:i/>
                <w:sz w:val="20"/>
                <w:szCs w:val="20"/>
              </w:rPr>
              <w:t>podmiot domyślny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przekształca wypowiedzenia w taki sposób, aby pojawił się w nich podmiot w mianowniku lub podmiot domyślny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podmioty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jakie części mowy mogą pełnić funkcję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zdaniach podmioty szeregowe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wskazuje w zdaniach podmioty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nazywa część mowy, </w:t>
            </w:r>
            <w:r w:rsidR="00DE4945">
              <w:rPr>
                <w:sz w:val="20"/>
                <w:szCs w:val="20"/>
              </w:rPr>
              <w:t>którą</w:t>
            </w:r>
            <w:r w:rsidRPr="00902601">
              <w:rPr>
                <w:sz w:val="20"/>
                <w:szCs w:val="20"/>
              </w:rPr>
              <w:t xml:space="preserve"> został wyrażony podmiot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uzupełnia zdania podmiotami wyrażonymi różnymi częściami mowy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do podanych zdań podmioty w dopełniaczu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podmiot na podstawie formy orzeczenia lub kontekstu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zastępuje powtórzenia podmiotami domyślnymi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E477D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5</w:t>
            </w:r>
            <w:r w:rsidR="00E477D7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 xml:space="preserve">Ta historia zdarzyła się...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Piszemy opowiadanie. </w:t>
            </w:r>
          </w:p>
          <w:p w:rsidR="00BA09C4" w:rsidRPr="00902601" w:rsidRDefault="00E477D7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2: 6); 4: 1), 2); III, 1: 1), 3), 5); 2: 1), 3), 7), 9)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opowiadanie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opowiadanie twórcze i odtwórcze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dialog w opowiadaniu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[zeszyt ćwiczeń</w:t>
            </w:r>
            <w:r w:rsidR="009C7186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41–46]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wyrazy określające następstwo czasowe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tworzy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opowiadanie odtwórcze na podstawie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ogólny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opowiadanie na podstawie napisanego planu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902601">
              <w:rPr>
                <w:sz w:val="20"/>
                <w:szCs w:val="20"/>
              </w:rPr>
              <w:t xml:space="preserve"> przekształca punkty planu wydarzeń w zdania bogate w treść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opowiadanie z zastosowaniem dialogu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szczegółowy plan wydarzeń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Pr="00902601">
              <w:rPr>
                <w:sz w:val="20"/>
                <w:szCs w:val="20"/>
              </w:rPr>
              <w:t xml:space="preserve"> przekształca punkty planu wydarzeń w zdania bogate w treść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twórcze lub odtwórcze opowiadanie z użyciem dialogu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wzbogaca opowiadanie opisem miejsc i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wyodrębnia dialog myślnikami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używa bogatego słownictwa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związek przyczynowo-skutkowy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Dlaczego bogowie ukarali Syzyfa?</w:t>
            </w:r>
          </w:p>
          <w:p w:rsidR="00E477D7" w:rsidRPr="00902601" w:rsidRDefault="00E477D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7), 9), 11), 12), 14), 15), 16), 17), 18), 19), 20); 2: 2), 3), 6); II, 2: 5); 4: 1); III, 1: 1), 2), 3), 4); 2: 1), 3), 5); IV, 1), 2)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Wanda Markowska,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Syzyf</w:t>
            </w:r>
          </w:p>
          <w:p w:rsidR="006924ED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171–174]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korzysta ze słownika frazeologicznego i wyjaśnia znaczenia związków frazeologicznych pochodzących z mitologii (mitologizmów), przepisuje definicje słownikowe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greckich bogów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Pr="00902601">
              <w:rPr>
                <w:rFonts w:cs="Times New Roman"/>
                <w:sz w:val="20"/>
                <w:szCs w:val="20"/>
              </w:rPr>
              <w:t>zasady pisowni nazw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znaczenia związków frazeologicznych pochodzących z mitologii (mitologizmów), używa definicji ze słownika frazeologicznego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postacie pasującymi epitetami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znaczenia do popularnych frazeologizmów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występuje w pantomimie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Times New Roman"/>
                <w:sz w:val="20"/>
                <w:szCs w:val="20"/>
              </w:rPr>
              <w:t>poprawnie zapisuje nazwy miast, rzek, krain geograficznych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 xml:space="preserve">uważnie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rozumie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związek frazeologiczny (frazeologizm)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znaczenia związków frazeologicznych pochodzących z mitologii (mitologizmów), pracując ze słownikiem frazeologicznym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definicje słownikowe w dużej mierze wyjaśnia własnymi słowami znaczenia frazeologizmów</w:t>
            </w:r>
          </w:p>
          <w:p w:rsidR="00BA09C4" w:rsidRPr="00902601" w:rsidRDefault="00BA09C4" w:rsidP="006924E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znaczenie wyrażenia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syzyfowa praca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główny temat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yjaśnia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czym jest związek frazeologiczny (frazeologizm), podaje własne przykłady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znaczenia związków frazeologicznych pochodzących z mitologii (mitologizmów), pracując ze słownikiem frazeologicznym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oparciu o definicje słownikowe wyjaśnia własnymi słowami znaczenia frazeologizmów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stosuje związki frazeologiczne we właściwych kontekstach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pracę na temat świata starożytnych bogów greckich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używa frazeologizmów w tekstach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Młodzi archeolodzy, na</w:t>
            </w:r>
            <w:r w:rsidR="009C7186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start!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5), 9), 11), 12), 15), 18); 2: 2), 5), 12); II, 2: 4), 7), 9); 4: 1), 2); III, 1: 3), 4), 5); 2: 1), 7), 9); IV, 1), 2), 3), 9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Olaf Fritsche,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Skarb Troi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67146" w:rsidRPr="00902601">
              <w:rPr>
                <w:rFonts w:cs="Arial"/>
                <w:bCs/>
                <w:sz w:val="20"/>
                <w:szCs w:val="20"/>
              </w:rPr>
              <w:t>opowiadanie twórcze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dialogi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175–178]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bohaterach i wydarzeniach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scence dramowej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tytuł fragmentowi książki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czas wydarzeń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elementy fantastyczne w utworze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</w:t>
            </w:r>
            <w:r w:rsidR="009C7186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e opowiadanie ma charakter fantastyczny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 dalszych losach bohaterów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informacje na temat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Schliemanna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rozpoznaje elementy współczesne i dawne we fragmencie opowiadania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opowiadanie twórcze na zadany temat</w:t>
            </w:r>
          </w:p>
          <w:p w:rsidR="00BA09C4" w:rsidRPr="00902601" w:rsidRDefault="00BA09C4" w:rsidP="009C718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wyszukuje informacje na temat Schliemanna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Pradawne mity </w:t>
            </w:r>
            <w:r w:rsidRPr="00902601">
              <w:rPr>
                <w:sz w:val="20"/>
                <w:szCs w:val="20"/>
              </w:rPr>
              <w:t xml:space="preserve">– </w:t>
            </w:r>
            <w:r w:rsidRPr="006940D8">
              <w:rPr>
                <w:b/>
                <w:sz w:val="20"/>
                <w:szCs w:val="20"/>
              </w:rPr>
              <w:t>przygotowanie do sprawdzianu.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3); 2: 8), 9), 10); II, 1: 1), 2), 3), 4), 6), 8), 10); 2: 4), 5), 9); 4: 1), 2); III, 1: 3), 5); 2: 1), 7), 9)</w:t>
            </w:r>
          </w:p>
          <w:p w:rsidR="00BA09C4" w:rsidRPr="00902601" w:rsidRDefault="00B67146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</w:t>
            </w:r>
            <w:r w:rsidR="009C7186">
              <w:rPr>
                <w:rFonts w:cs="Arial"/>
                <w:bCs/>
                <w:sz w:val="20"/>
                <w:szCs w:val="20"/>
                <w:lang w:eastAsia="pl-PL"/>
              </w:rPr>
              <w:t> 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3.</w:t>
            </w:r>
            <w:r w:rsidR="009C7186">
              <w:rPr>
                <w:rFonts w:cs="Arial"/>
                <w:bCs/>
                <w:sz w:val="20"/>
                <w:szCs w:val="20"/>
                <w:lang w:eastAsia="pl-PL"/>
              </w:rPr>
              <w:t> 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rozdziale podręcznika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mit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podmiot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podmiotów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scenariusz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związek współrzędny i podrzędny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frazeologizm (związek frazeologiczny)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opowiadanie</w:t>
            </w:r>
          </w:p>
          <w:p w:rsidR="001B304B" w:rsidRPr="00902601" w:rsidRDefault="001B304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179–180]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cechy gatunkowe mitu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zdaniu podmiot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czym jest scenariusz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 xml:space="preserve">– pisze proste opowiadania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zna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cechy gatunkowe mitu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zdaniu podstawowe rodzaje podmiotów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tekst główny i tekst poboczny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proste opowiadanie, stosuje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cechy gatunkowe mitu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rodzaj podmiotu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scenariuszu tekst główny i poboczny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tworzy związek wyrazowy podrzędny i współrzędny </w:t>
            </w:r>
          </w:p>
          <w:p w:rsidR="00BA09C4" w:rsidRPr="00902601" w:rsidRDefault="00BA09C4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rozumie przenośne znaczenia wybranych związków frazeologicznych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ciekawe opowiadanie, stosuje większość wyróżników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iCs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pojęcia: </w:t>
            </w:r>
            <w:r w:rsidRPr="00902601">
              <w:rPr>
                <w:i/>
                <w:iCs/>
                <w:sz w:val="20"/>
                <w:szCs w:val="20"/>
              </w:rPr>
              <w:t>mit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scenariusz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podrzędny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związek wyrazowy współrzędny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902601">
              <w:rPr>
                <w:i/>
                <w:iCs/>
                <w:sz w:val="20"/>
                <w:szCs w:val="20"/>
              </w:rPr>
              <w:t>frazeologizm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</w:t>
            </w:r>
            <w:r w:rsidR="006377E7" w:rsidRPr="00902601">
              <w:rPr>
                <w:sz w:val="20"/>
                <w:szCs w:val="20"/>
              </w:rPr>
              <w:t xml:space="preserve">w omawianych utworach </w:t>
            </w:r>
            <w:r w:rsidRPr="00902601">
              <w:rPr>
                <w:sz w:val="20"/>
                <w:szCs w:val="20"/>
              </w:rPr>
              <w:t xml:space="preserve">cechy gatunkowe mitu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zdania z różnymi podmiotami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jakie informacje znajdują się w tekście głównym, a jakie – w pobocznym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wykorzystuje poznane frazeologizmy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ciekawe opowiadanie, stosuje wyróżniki tej 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Pradawne mity </w:t>
            </w:r>
            <w:r w:rsidRPr="00902601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BA09C4" w:rsidRPr="00902601" w:rsidRDefault="00B6714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2), 3); 2: 8), 9), 10); II, 1: 1), 2), 3), 4), 6), 8), 10); 2: 4),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5), 9); 4: 1), 2); III, 1: 3), 5); 2: 1), 7), 9); IV, 1)</w:t>
            </w:r>
          </w:p>
          <w:p w:rsidR="00B66B83" w:rsidRPr="00902601" w:rsidRDefault="00B66B83" w:rsidP="00B66B83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6377E7">
              <w:rPr>
                <w:rFonts w:cs="Arial"/>
                <w:bCs/>
                <w:sz w:val="20"/>
                <w:szCs w:val="20"/>
                <w:lang w:eastAsia="pl-PL"/>
              </w:rPr>
              <w:t>sprawdzian kontrolny nr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3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rodzaje podmiotów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opowiadanie twórcze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tekście odpowiedzi na pytania,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ograniczony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m stopniu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odnajduje właściwe informacje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podmiot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stara się wskazać go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zdaniu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wyjaśnienia znaczenia podanych związków frazeologicznych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opowiadania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uważnie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tekst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odnajduje w tekście odpowiedzi na pytania 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wie, czym jest podmiot, wskazuje w zdaniach najbardziej typowe podmioty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związki frazeologiczne (frazeologizmy)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własnymi słowami znaczenia niektórych związków frazeologicznych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proste opowiadanie fantastyczne, zachowując najważniejsze wyróżniki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uważnie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odnajduje w tekście odpowiedzi na pytania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jest podmiot, trafnie wskazuje w zdaniach podmioty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na ogół poprawne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związki frazeologiczne (frazeologizmy)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własnymi słowami znaczenia związków frazeologicznych, układa zdanie z podanym frazeologizmem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opowiadanie fantastyczne, stosuje większość cech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uważnie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ze zrozumieniem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wyszukuje w tekście odpowiedzi na pytania dotyczące treści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podmiot, bezbłędnie wskazuje w zdaniach tę część zdania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poprawne związki wyrazowe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znaczenie podanych związków frazeologicznych (frazeologizmów), używa ich w zdaniach we właściwych znaczeniach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Świat Biblii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 xml:space="preserve">Dlaczego </w:t>
            </w:r>
            <w:r w:rsidR="006A0C20" w:rsidRPr="00902601">
              <w:rPr>
                <w:rFonts w:cs="Arial"/>
                <w:b/>
                <w:color w:val="000000"/>
                <w:sz w:val="20"/>
                <w:szCs w:val="20"/>
              </w:rPr>
              <w:t xml:space="preserve">podmiot liryczny </w:t>
            </w:r>
            <w:r w:rsidRPr="00902601">
              <w:rPr>
                <w:rFonts w:cs="AgendaPl RegularCondensed"/>
                <w:b/>
                <w:i/>
                <w:color w:val="000000"/>
                <w:sz w:val="20"/>
                <w:szCs w:val="20"/>
              </w:rPr>
              <w:t>nazywa Biblię swoją ojczyzną?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5), 6), 9), 12), 14), 17), 18); III, 1: 1); 2: 1); IV, 1), 2)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Roman Brandstaetter, </w:t>
            </w:r>
            <w:r w:rsidR="00BA09C4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Biblio, ojczyzno moja...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frazeologizmy biblijne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powtórzenie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182–183]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zapoznaje się z frazeologizmami biblijnymi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powtórzenia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określa, do kogo zwraca się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kilka cech Biblii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określa nastrój wiersza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powtórzenia i wyjaśnia ich funkcję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wartości, do których odwołuje się podmiot liryczny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uważnie wiersz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dlaczego podmiot liryczny nazywa Bibli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ę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ojczyzną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rolę Biblii w kulturze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określa cechy języka utworu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Biblia, czyli historia najbardziej znanej księgi.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1), 2), 3), 5), II, 4: 1)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Waldemar Chrostowski,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Co to jest Pismo Święte</w:t>
            </w:r>
          </w:p>
          <w:p w:rsidR="00C34619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historia Biblii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zasady pisowni tytułów utworów litera</w:t>
            </w:r>
            <w:r w:rsidR="00DF06B7">
              <w:rPr>
                <w:rFonts w:cs="AgendaPl RegularCondensed"/>
                <w:color w:val="000000"/>
                <w:sz w:val="20"/>
                <w:szCs w:val="20"/>
              </w:rPr>
              <w:t>ckich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dzieł sztuki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184–187]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z jakich części składa się Biblia (Stary, Nowy Testament)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nazwy kilku ksiąg biblijnych</w:t>
            </w:r>
          </w:p>
          <w:p w:rsidR="00BA09C4" w:rsidRPr="00902601" w:rsidRDefault="00BA09C4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yszukuje informacje o Biblii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infografice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wyszukuje, w jakim czasie powstał Stary, a w jakim Nowy Testament</w:t>
            </w:r>
          </w:p>
          <w:p w:rsidR="00BA09C4" w:rsidRPr="00902601" w:rsidRDefault="00BA09C4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przypomina zasady pisowni tytułów 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 xml:space="preserve">utworów literackich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="006377E7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dzieł sztuki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potrafi określić, a jakich okolicznościach powstała Biblia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odmienną pisownię ksiąg biblijnych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Dodajemy określenia, czyli budujemy zdania rozwinięte.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8), 10</w:t>
            </w:r>
            <w:r w:rsidR="00BA09C4" w:rsidRPr="00902601">
              <w:rPr>
                <w:sz w:val="20"/>
                <w:szCs w:val="20"/>
              </w:rPr>
              <w:t>)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związki podrzędne i współrzędne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orzeczenie 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podmiotu</w:t>
            </w:r>
          </w:p>
          <w:p w:rsidR="00C34619" w:rsidRPr="00902601" w:rsidRDefault="00C34619" w:rsidP="00C34619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grupa orzeczenia</w:t>
            </w:r>
          </w:p>
          <w:p w:rsidR="00BA09C4" w:rsidRPr="00902601" w:rsidRDefault="00C34619" w:rsidP="006377E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6377E7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188–189; zeszyt ćwiczeń, s. 151–153]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podstawową funkcję rzeczownika w zdaniu (podmiot i określenia)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samodzielnie rozwijać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doboru określeń rzeczownika i czasownika zgodnie z ukształtowaniem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stylistycznym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reguły poprawnie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zależność formy gramatycznej wyrazu określającego od formy wyrazu określanego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dobiera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określenia rzeczownika i czasownika, uwzględniając ukształtowanie stylistyczne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bezbłędnie rozwija zdania przez dodawanie określeń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wykazuje zależność formy gramatycznej wyrazu określającego od formy wyrazu określanego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podstawową funkcję rzeczownika w zdaniu (podmiot) i dodatkowe funkcje składniowe rzeczowników i wyrażeń przyimkowych, nazywa je określeniami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zasadniczą funkcję składniową czasownika (orzeczenie)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poprawnie dobiera określenia rzeczownika i czasownika,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uwzględniając ukształtowanie stylistyczne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4619" w:rsidRPr="00902601" w:rsidRDefault="00C34619" w:rsidP="00C3461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Księga, która mówi o</w:t>
            </w:r>
            <w:r w:rsidR="003A55E3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>początku.</w:t>
            </w:r>
          </w:p>
          <w:p w:rsidR="00BA09C4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5), 7), 9), 12), 14), 15), 18), 20); 2: 2), 3), 5), 8); II, 2: 3), 6), 7), 9); 3: 3); III, 1: 1), 2), 3); 2: 5); IV, 1), 5), 6)</w:t>
            </w:r>
          </w:p>
          <w:p w:rsidR="00BA09C4" w:rsidRPr="00902601" w:rsidRDefault="00B66B8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Anna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Kamieńska,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Stworzenie świata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motto,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190–193]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przypomina tytuły tekstów, które mówią o powstaniu świata i człowieka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 xml:space="preserve">– zna słowo </w:t>
            </w:r>
            <w:r w:rsidRPr="003A55E3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motto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rial"/>
                <w:color w:val="000000"/>
                <w:sz w:val="20"/>
                <w:szCs w:val="20"/>
              </w:rPr>
              <w:t>– wymienia etapy powstania świata według Biblii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próbuje uzupełniać tabelę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 xml:space="preserve">– wskazuje motto w tekście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3A55E3">
              <w:rPr>
                <w:rFonts w:cs="Arial"/>
                <w:color w:val="000000"/>
                <w:sz w:val="20"/>
                <w:szCs w:val="20"/>
              </w:rPr>
              <w:t>– relacjonuje powstanie świata według Biblii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uzupełnia tabelę nt. powstania świata i człowieka w różnych mitach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dlaczego Kamieńska użyła motta z Księgi Rodzaju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synonimy wyrazu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dobry </w:t>
            </w:r>
          </w:p>
          <w:p w:rsidR="00BA09C4" w:rsidRPr="003A55E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wyjaśnia, dlaczego Kamieńska użyła motta z Księgi Rodzaju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znaczenie słów: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niedziela 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i </w:t>
            </w:r>
            <w:r w:rsidRPr="003A55E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Dzień Pański </w:t>
            </w:r>
          </w:p>
          <w:p w:rsidR="003A55E3" w:rsidRPr="003A55E3" w:rsidRDefault="003A55E3" w:rsidP="003A55E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dostrzega podobieństwa tre</w:t>
            </w:r>
            <w:r w:rsidRPr="003A55E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ściowe między różnymi tekstami kultury </w:t>
            </w:r>
          </w:p>
          <w:p w:rsidR="00BA09C4" w:rsidRPr="003A55E3" w:rsidRDefault="003A55E3" w:rsidP="003A55E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3A55E3">
              <w:rPr>
                <w:rFonts w:cs="AgendaPl"/>
                <w:color w:val="000000"/>
                <w:sz w:val="20"/>
                <w:szCs w:val="20"/>
              </w:rPr>
              <w:t>– podaje przykłady osób, sytuacji itp., które można nazwać dobrymi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Opowieść o raju, czyli historia Boga, jabłka, węża i</w:t>
            </w:r>
            <w:r w:rsidR="003A55E3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człowieka.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9), 12), 14), 15), 17), 18), 19); II, 2: 3), 4), 5); III, 1: 1), 3); 2: 1); IV, 1), 2)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Kenneth McLeish,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A</w:t>
            </w:r>
            <w:r w:rsidR="00DF06B7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dam i 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Ewa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epitet,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194–196]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zapisuje skojarzenia ze słowem </w:t>
            </w:r>
            <w:r w:rsidRPr="00DF06B7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raj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zachowaniu węża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wygląd wyobrażonego raju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>– zna związki frazeologiczne z mo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tywem raju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opisuje wygląd wyobrażonego raju, stosuje środki stylistyczne</w:t>
            </w:r>
          </w:p>
          <w:p w:rsidR="00DF06B7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t xml:space="preserve">podaje cechy węża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znaczenie frazeologizmów biblijnych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rozpoznaje w tekście obrazy symboliczne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opowiada o powodach wygnania ludzi z raju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przykłady obecności zła w życiu ludzi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proponuje sposoby na mnożenie dobra w życiu codziennym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wybrany obraz </w:t>
            </w:r>
          </w:p>
          <w:p w:rsidR="00BA09C4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przygotowuje folder reklamowy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zastanawia się nad obecnością zła na świecie</w:t>
            </w:r>
          </w:p>
          <w:p w:rsidR="00DF06B7" w:rsidRPr="00DF06B7" w:rsidRDefault="00BA09C4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opisuje dzieła </w:t>
            </w:r>
            <w:r w:rsidR="00DF06B7" w:rsidRPr="00DF06B7">
              <w:rPr>
                <w:rFonts w:cs="AgendaPl"/>
                <w:color w:val="000000"/>
                <w:sz w:val="20"/>
                <w:szCs w:val="20"/>
              </w:rPr>
              <w:t>malarskie, uzasad</w:t>
            </w:r>
            <w:r w:rsidR="00DF06B7"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nia swój wybór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funkcjonalnie używa podanych związków frazeologicznych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 xml:space="preserve">– stosuje argumentację na poparcie swojego zdania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6</w:t>
            </w:r>
            <w:r w:rsidR="00C34619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Radość ze świata, który nas otacza</w:t>
            </w:r>
            <w:r w:rsid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6), 9), 12), 16), 20); 2: 3), 11); II, 2: 6); 3: 2), 3); IV, 3)</w:t>
            </w:r>
          </w:p>
          <w:p w:rsidR="00BA09C4" w:rsidRPr="00902601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5331BB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Franciszek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Karpiński,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Pieśń poranna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hymn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 liryczny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rytm</w:t>
            </w:r>
          </w:p>
          <w:p w:rsidR="00C34619" w:rsidRPr="00902601" w:rsidRDefault="00C34619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Stanisław Moniuszko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BA09C4" w:rsidP="00C3461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197]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utworu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sytuacjach, kiedy czuje wdzięczność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informacji o Moniuszce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mówi o tym, co go zachwyca w otaczającym świecie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określa, do kogo zwraca się pod</w:t>
            </w: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miot liryczny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kim był Stanisław Moniuszko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jakie są cechy hymnu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wymienia, za co podmiot liryczny dziękuje Stwórcy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sytuacje, w których człowiek może czuć wdzięczność 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tworzy poprawną definicję hymnu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elementy rytmiczne w wierszu 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zapis ortograficzny wyra</w:t>
            </w: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zów pisanych wielka literą </w:t>
            </w:r>
          </w:p>
          <w:p w:rsidR="00BA09C4" w:rsidRPr="00DF06B7" w:rsidRDefault="00DF06B7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"/>
                <w:color w:val="000000"/>
                <w:sz w:val="20"/>
                <w:szCs w:val="20"/>
              </w:rPr>
              <w:t>– prowadzi dzienniczek wdzięcz</w:t>
            </w:r>
            <w:r w:rsidRPr="00DF06B7">
              <w:rPr>
                <w:rFonts w:cs="AgendaPl"/>
                <w:color w:val="000000"/>
                <w:sz w:val="20"/>
                <w:szCs w:val="20"/>
              </w:rPr>
              <w:softHyphen/>
              <w:t xml:space="preserve">ności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C3461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Przyimek stoi przy imieniu</w:t>
            </w:r>
            <w:r w:rsidRPr="00902601">
              <w:rPr>
                <w:rFonts w:cs="AgendaPl Bold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wyrażenie przyimkowe</w:t>
            </w:r>
          </w:p>
          <w:p w:rsidR="000F7B98" w:rsidRPr="00902601" w:rsidRDefault="000F7B98" w:rsidP="000F7B9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przyimki złożone</w:t>
            </w:r>
          </w:p>
          <w:p w:rsidR="00BA09C4" w:rsidRPr="00902601" w:rsidRDefault="000F7B98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DF06B7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198–200; zeszyt ćwiczeń, s. 154–156]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że przyimek jest niesamodzielną częścią mowy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z reguły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napisania relacji z wymyślonej przygody,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wykorzystuje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dobiera formę gramatyczną rzeczownika w zależności od przyimka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relację z wymyślonej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przygody, wykorzystując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przyimek jest niesamodzielną częścią mowy – wraz z rzeczownikami tworzy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tekście, używając właściwych przyimków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dobiera poprawnie formę gramatyczną rzeczownika w zależności od przyimka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funkcje składniowe wyrażenia przyimkowego – wie, że wyrażenie przyimkowe może być określeniem rzeczownika, czasownika i przymiotnika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barwną relację z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wymyślonej przygody, świadomie wykorzystując wyrażenia przyimkowe w celu uplastycznienia opowieści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możliwość wykorzystania tych samych przyimków w tworzeniu wyrażeń oznaczających stosunki przestrzenne i czasowe (dostrzega różne funkcje przyimków)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 pewno czy na niby? Pisownia przyimków złożonych i wyrażeń przyimkowych</w:t>
            </w:r>
            <w:r w:rsid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4); 4: 1)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Agnieszka Frączek, </w:t>
            </w:r>
            <w:r w:rsidR="00BA09C4"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Dziwna wizyta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wyrażeń przyimkowych</w:t>
            </w:r>
          </w:p>
          <w:p w:rsidR="00BA09C4" w:rsidRPr="00902601" w:rsidRDefault="00BA09C4" w:rsidP="00DF06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201–203</w:t>
            </w:r>
            <w:r w:rsidR="000F7B98" w:rsidRPr="00902601">
              <w:rPr>
                <w:rFonts w:cs="Arial"/>
                <w:sz w:val="20"/>
                <w:szCs w:val="20"/>
              </w:rPr>
              <w:t>; zeszyt ćwiczeń</w:t>
            </w:r>
            <w:r w:rsidR="00DF06B7">
              <w:rPr>
                <w:rFonts w:cs="Arial"/>
                <w:sz w:val="20"/>
                <w:szCs w:val="20"/>
              </w:rPr>
              <w:t>,</w:t>
            </w:r>
            <w:r w:rsidR="000F7B98" w:rsidRPr="00902601">
              <w:rPr>
                <w:rFonts w:cs="Arial"/>
                <w:sz w:val="20"/>
                <w:szCs w:val="20"/>
              </w:rPr>
              <w:t xml:space="preserve"> s. 181–185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układa zdania z przyimkami i wyrażeniami przyimkowymi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 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uzupełnienia luk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w jakich sytuacjach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korzysta się ze słownika ortograficznego, ma świadomość obecności w 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 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zdania z przyimkami i wyrażeniami przyimkowymi, starając się zachować ich poprawną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zasady pisowni wyrażeń przyimkowych 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korzysta ze słownika ortograficznego, ma świadomość obecności w słowniku elementów fakultatywnych, np. zestawu zasad pisowni, przykładów zapisu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układa zdania z wyrażeniami przyimkowymi, z reguły nie popełnia błędów w tym zakresie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przyimkowych, stosuje je w sytuacjach typowych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korzysta ze słownika ortograficznego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utworu czytanego przez nauczyciela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przyimki i wyrażenia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i poprawnie układa zdania z wyrażeniami przyimkowymi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wyrażeń przyimkowych, stosuje je w sytuacjach problemowych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uzupełnia luki w tekście przyimkami i formami przyimków złożonych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umiejętnie korzysta ze słownika ortograficznego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„Kto ma uszy, niechaj słucha</w:t>
            </w:r>
            <w:r w:rsidR="00282341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...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” 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3), 7), 12), 14), 15), 17), 18), 19); 2: 3), 11), 12); III, 1: 1), 3); IV, 1), 2), 5)</w:t>
            </w:r>
          </w:p>
          <w:p w:rsidR="00BA09C4" w:rsidRPr="00902601" w:rsidRDefault="000F7B9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siewcy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rzypowieść</w:t>
            </w:r>
          </w:p>
          <w:p w:rsidR="00282341" w:rsidRPr="00902601" w:rsidRDefault="00282341" w:rsidP="00282341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282341" w:rsidRPr="00902601" w:rsidRDefault="002823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</w:t>
            </w:r>
            <w:r w:rsidR="00282341" w:rsidRPr="00902601">
              <w:rPr>
                <w:rFonts w:cs="Arial"/>
                <w:bCs/>
                <w:sz w:val="20"/>
                <w:szCs w:val="20"/>
              </w:rPr>
              <w:t xml:space="preserve"> 186–187,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204–206]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określa czas i miejsce wydarzeń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wie, jakie są cechy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bCs/>
                <w:color w:val="000000"/>
                <w:sz w:val="20"/>
                <w:szCs w:val="20"/>
              </w:rPr>
              <w:t>– zapisuje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znaczenie dosłowne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wyszukuje w tekście odpowiednie cytaty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– pisze </w:t>
            </w:r>
            <w:r w:rsidR="00DF06B7" w:rsidRPr="00DF06B7">
              <w:rPr>
                <w:rFonts w:cs="AgendaPl RegularCondensed"/>
                <w:color w:val="000000"/>
                <w:sz w:val="20"/>
                <w:szCs w:val="20"/>
              </w:rPr>
              <w:t>pracę</w:t>
            </w: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 xml:space="preserve"> na zadany temat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podaje najważniejsze informacje do notatki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formułuje wskazówki dla człowieka, który chce wydać plon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opisuje obraz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rozumie przenośne znaczenie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redaguje notatkę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przedstawia sytuacje, które mogą być współczesnym odniesieniem do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wyjaśnia przenośne znaczenie przypowieści</w:t>
            </w:r>
          </w:p>
          <w:p w:rsidR="00BA09C4" w:rsidRPr="00DF06B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DF06B7">
              <w:rPr>
                <w:rFonts w:cs="AgendaPl RegularCondensed"/>
                <w:color w:val="000000"/>
                <w:sz w:val="20"/>
                <w:szCs w:val="20"/>
              </w:rPr>
              <w:t>– samodzielnie redaguje notatkę</w:t>
            </w:r>
          </w:p>
          <w:p w:rsidR="00DF06B7" w:rsidRPr="00DF06B7" w:rsidRDefault="00DF06B7" w:rsidP="00DF06B7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DF06B7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słowa z tematu lekcji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2823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Znaczenie światła w przypowieściach.</w:t>
            </w:r>
          </w:p>
          <w:p w:rsidR="00BA09C4" w:rsidRPr="00902601" w:rsidRDefault="003158C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3), 7), 12), 14), 15), 17), 18), 19); II, 2: 3); III, 1: 1), 3); IV, 1), 2)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pannach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 roztropnych i nierozsądnych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lampie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k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ontrast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przymiotniki o znaczeniu przeciwstawnym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znaczenie przenośne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207–208]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słucha informacji nauczyciela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wskazuje wydarzenia fabuły </w:t>
            </w:r>
          </w:p>
          <w:p w:rsidR="000675DC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przykłady związków frazeologicznych pochodzenia biblijnego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mówi o roli światła w życiu czło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wieka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znaczenia dosłowne </w:t>
            </w:r>
          </w:p>
          <w:p w:rsidR="00BA09C4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 xml:space="preserve">– wyjaśnia znaczenie określonych biblizmów </w:t>
            </w:r>
            <w:r w:rsidR="00BA09C4" w:rsidRPr="00B27CF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próbuje odczytać znaczenia przenośne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dostrzega kontrast w przypowie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ści o pannach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dopisuje przymiotniki o znaczeniu przeciwstawnym do napisanych </w:t>
            </w:r>
          </w:p>
          <w:p w:rsidR="003158CD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>– stosuje wybrane związki frazeolo</w:t>
            </w:r>
            <w:r w:rsidRPr="00B27CF1">
              <w:rPr>
                <w:rFonts w:cs="AgendaPl"/>
                <w:color w:val="000000"/>
                <w:sz w:val="20"/>
                <w:szCs w:val="20"/>
              </w:rPr>
              <w:softHyphen/>
              <w:t xml:space="preserve">giczne w zdaniach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znaczenie lampy i światła w obu przypowieściach </w:t>
            </w:r>
          </w:p>
          <w:p w:rsidR="00B27CF1" w:rsidRPr="00B27CF1" w:rsidRDefault="00B27CF1" w:rsidP="00B27CF1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znaczenie frazeologi</w:t>
            </w:r>
            <w:r w:rsidRPr="00B27CF1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zmów </w:t>
            </w:r>
          </w:p>
          <w:p w:rsidR="003158CD" w:rsidRPr="00B27CF1" w:rsidRDefault="00B27CF1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B27CF1">
              <w:rPr>
                <w:rFonts w:cs="AgendaPl"/>
                <w:color w:val="000000"/>
                <w:sz w:val="20"/>
                <w:szCs w:val="20"/>
              </w:rPr>
              <w:t>– buduje wypowiedź z zastoso</w:t>
            </w:r>
            <w:r w:rsidRPr="00B27CF1">
              <w:rPr>
                <w:rFonts w:cs="AgendaPl"/>
                <w:color w:val="000000"/>
                <w:sz w:val="20"/>
                <w:szCs w:val="20"/>
              </w:rPr>
              <w:softHyphen/>
              <w:t xml:space="preserve">waniem poznanych związków frazeologicznych pochodzenia biblijnego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75DC" w:rsidRPr="00902601" w:rsidRDefault="000675DC" w:rsidP="000675DC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Kim jest dobry pasterz z</w:t>
            </w:r>
            <w:r w:rsidR="00B27CF1">
              <w:rPr>
                <w:rFonts w:cs="Arial"/>
                <w:b/>
                <w:bCs/>
                <w:sz w:val="20"/>
                <w:szCs w:val="20"/>
              </w:rPr>
              <w:t> </w:t>
            </w: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ewangelicznej przypowieści? </w:t>
            </w:r>
          </w:p>
          <w:p w:rsidR="003A2278" w:rsidRPr="00902601" w:rsidRDefault="003A2278" w:rsidP="003A2278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3), 7), 12), 14), 15), 17), 18), 19), 20); 2: 2), 3), 8), 11), 13); II, 2: 3); III, 1: 1), 3); 2: 5); IV, 1), 2) </w:t>
            </w:r>
          </w:p>
          <w:p w:rsidR="000675DC" w:rsidRPr="00902601" w:rsidRDefault="000675DC" w:rsidP="000675DC">
            <w:pPr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  <w:lang w:eastAsia="pl-PL"/>
              </w:rPr>
              <w:t>Dobry Pasterz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przypowieść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BA09C4" w:rsidRPr="00902601" w:rsidRDefault="000675DC" w:rsidP="00B27CF1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B27CF1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186–187 (infografika), 209–210]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3A2278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czyta </w:t>
            </w:r>
            <w:r w:rsidR="003A2278" w:rsidRPr="00902601">
              <w:rPr>
                <w:i/>
                <w:iCs/>
                <w:sz w:val="20"/>
                <w:szCs w:val="20"/>
              </w:rPr>
              <w:t>Przypowieść o Dobrym Pasterzu</w:t>
            </w:r>
          </w:p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wyraz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</w:t>
            </w:r>
          </w:p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</w:t>
            </w:r>
          </w:p>
          <w:p w:rsidR="00BA09C4" w:rsidRPr="00902601" w:rsidRDefault="00B27CF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dopisuje synonimy do wyrazu </w:t>
            </w:r>
            <w:r w:rsidR="00BA09C4"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dobry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cechy dobrego pasterza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zaznacza poprawne odpowiedzi </w:t>
            </w:r>
            <w:r w:rsidR="00B27CF1">
              <w:rPr>
                <w:rFonts w:cs="Arial"/>
                <w:sz w:val="20"/>
                <w:szCs w:val="20"/>
              </w:rPr>
              <w:t>w </w:t>
            </w:r>
            <w:r w:rsidRPr="00902601">
              <w:rPr>
                <w:rFonts w:cs="Arial"/>
                <w:sz w:val="20"/>
                <w:szCs w:val="20"/>
              </w:rPr>
              <w:t>zadaniu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na osi czasu czas powstania psalmów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wymienia cechy dobrego pasterza</w:t>
            </w:r>
          </w:p>
          <w:p w:rsidR="00BA09C4" w:rsidRPr="00902601" w:rsidRDefault="005B2640" w:rsidP="0071034C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zagrożeniach dla młodych ludzi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dosłowne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pasterz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Księga Psalmów jest częścią Starego Testamentu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swoich wrażeniach po wysłuchaniu nagrania</w:t>
            </w:r>
          </w:p>
          <w:p w:rsidR="005B2640" w:rsidRPr="00902601" w:rsidRDefault="005B264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szuka synonimów wyrazu </w:t>
            </w:r>
            <w:r w:rsidRPr="00902601">
              <w:rPr>
                <w:rFonts w:cs="Arial"/>
                <w:i/>
                <w:sz w:val="20"/>
                <w:szCs w:val="20"/>
              </w:rPr>
              <w:t>dobry</w:t>
            </w:r>
          </w:p>
          <w:p w:rsidR="005B2640" w:rsidRPr="00902601" w:rsidRDefault="005B2640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cechy dobrego pasterza w tekście przypowieści i</w:t>
            </w:r>
            <w:r w:rsidR="00B27CF1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Psalmie 23</w:t>
            </w:r>
          </w:p>
          <w:p w:rsidR="00BA09C4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propozycje unikania zagrożeń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2278" w:rsidRPr="00902601" w:rsidRDefault="003A2278" w:rsidP="003A227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wyjaśnia przenośne znaczenie słowa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pasterz</w:t>
            </w:r>
          </w:p>
          <w:p w:rsidR="003A2278" w:rsidRPr="00902601" w:rsidRDefault="003A2278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wie, że psalmy są gatunkiem biblijnym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która wersja psalmu zrobiła na nim większe wrażenie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podaje synonimy </w:t>
            </w:r>
            <w:r w:rsidRPr="00902601">
              <w:rPr>
                <w:rFonts w:cs="Arial"/>
                <w:sz w:val="20"/>
                <w:szCs w:val="20"/>
              </w:rPr>
              <w:t xml:space="preserve">wyrazu </w:t>
            </w:r>
            <w:r w:rsidRPr="00902601">
              <w:rPr>
                <w:rFonts w:cs="Arial"/>
                <w:i/>
                <w:sz w:val="20"/>
                <w:szCs w:val="20"/>
              </w:rPr>
              <w:t>dobry</w:t>
            </w:r>
          </w:p>
          <w:p w:rsidR="005B2640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cechy dobrego pasterza w tekście przypowieści i</w:t>
            </w:r>
            <w:r w:rsidR="00B27CF1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Psalmie 23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71034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aktualność przesłania obu przypowieści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675DC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675DC" w:rsidRPr="00902601" w:rsidRDefault="000675DC" w:rsidP="000675DC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>Co jest istotą miłości do drugiego człowieka?</w:t>
            </w:r>
          </w:p>
          <w:p w:rsidR="005B2640" w:rsidRPr="00902601" w:rsidRDefault="005B2640" w:rsidP="005B2640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1), 3), 7), 9), 11), 12), 14), 15), 16), 17), 18), 19), 20); 2: 3), 8), 11); II, 2: 3); III, 1: 1), 3); IV, 1), 2), 5) 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</w:rPr>
              <w:t>Przypowieść o miłosiernym Samarytaninie</w:t>
            </w:r>
          </w:p>
          <w:p w:rsidR="000675DC" w:rsidRPr="00902601" w:rsidRDefault="000675DC" w:rsidP="000675DC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lastRenderedPageBreak/>
              <w:t xml:space="preserve">– Lusia Ogińska, </w:t>
            </w:r>
            <w:r w:rsidRPr="00902601">
              <w:rPr>
                <w:rFonts w:cs="Arial"/>
                <w:bCs/>
                <w:i/>
                <w:iCs/>
                <w:sz w:val="20"/>
                <w:szCs w:val="20"/>
              </w:rPr>
              <w:t>Dobry Samarytanin</w:t>
            </w:r>
          </w:p>
          <w:p w:rsidR="000675DC" w:rsidRPr="00902601" w:rsidRDefault="000675DC" w:rsidP="000675DC">
            <w:pPr>
              <w:rPr>
                <w:rFonts w:cs="Arial"/>
                <w:bCs/>
                <w:iCs/>
                <w:sz w:val="20"/>
                <w:szCs w:val="20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</w:rPr>
              <w:t>– przypowieść</w:t>
            </w:r>
          </w:p>
          <w:p w:rsidR="000675DC" w:rsidRPr="00902601" w:rsidRDefault="000675DC" w:rsidP="000675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wartości</w:t>
            </w:r>
          </w:p>
          <w:p w:rsidR="000675DC" w:rsidRPr="00902601" w:rsidRDefault="000675DC" w:rsidP="00B27CF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B27CF1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211–212]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zna znaczenie słowa </w:t>
            </w:r>
            <w:r w:rsidRPr="00902601">
              <w:rPr>
                <w:rFonts w:cs="Arial"/>
                <w:i/>
                <w:sz w:val="20"/>
                <w:szCs w:val="20"/>
              </w:rPr>
              <w:t>miłosierny</w:t>
            </w:r>
          </w:p>
          <w:p w:rsidR="000675DC" w:rsidRPr="00902601" w:rsidRDefault="005B2640" w:rsidP="005B2640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wymienia </w:t>
            </w:r>
            <w:r w:rsidR="000675DC" w:rsidRPr="00902601">
              <w:rPr>
                <w:rFonts w:asciiTheme="minorHAnsi" w:hAnsiTheme="minorHAnsi" w:cs="Arial"/>
                <w:sz w:val="20"/>
                <w:szCs w:val="20"/>
              </w:rPr>
              <w:t>bohaterów przypowieści</w:t>
            </w:r>
          </w:p>
          <w:p w:rsidR="000675DC" w:rsidRPr="00902601" w:rsidRDefault="005B2640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opowiada, co widzi na obrazie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zna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zachowanie bohaterów przypowieści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pytanie z wiersza</w:t>
            </w:r>
          </w:p>
          <w:p w:rsidR="0071034C" w:rsidRPr="00902601" w:rsidRDefault="0071034C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wymienia bohaterów </w:t>
            </w:r>
            <w:r w:rsidRPr="00902601">
              <w:rPr>
                <w:rFonts w:cs="Arial"/>
                <w:i/>
                <w:sz w:val="20"/>
                <w:szCs w:val="20"/>
              </w:rPr>
              <w:t xml:space="preserve">Przypowieści o miłosiernym </w:t>
            </w:r>
            <w:r w:rsidRPr="00902601">
              <w:rPr>
                <w:rFonts w:cs="Arial"/>
                <w:i/>
                <w:sz w:val="20"/>
                <w:szCs w:val="20"/>
              </w:rPr>
              <w:lastRenderedPageBreak/>
              <w:t>Samarytaninie</w:t>
            </w:r>
          </w:p>
          <w:p w:rsidR="005B2640" w:rsidRPr="00902601" w:rsidRDefault="005B2640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główne postacie na o</w:t>
            </w:r>
            <w:r w:rsidR="00B27CF1">
              <w:rPr>
                <w:rFonts w:cs="Arial"/>
                <w:sz w:val="20"/>
                <w:szCs w:val="20"/>
              </w:rPr>
              <w:t>b</w:t>
            </w:r>
            <w:r w:rsidRPr="00902601">
              <w:rPr>
                <w:rFonts w:cs="Arial"/>
                <w:sz w:val="20"/>
                <w:szCs w:val="20"/>
              </w:rPr>
              <w:t>razie</w:t>
            </w:r>
          </w:p>
          <w:p w:rsidR="000675DC" w:rsidRPr="00902601" w:rsidRDefault="0071034C" w:rsidP="005B2640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zastanawia się, jak można być dobrym we 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– rozumie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charakteryzuje postępowanie Samarytanina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opisuje obraz Vincenta van Gogha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Dobry Samarytanin (według Delacroix)</w:t>
            </w:r>
          </w:p>
          <w:p w:rsidR="000675DC" w:rsidRPr="00902601" w:rsidRDefault="0071034C" w:rsidP="005B26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 xml:space="preserve">– mówi, jak można być dobrym we </w:t>
            </w:r>
            <w:r w:rsidRPr="00902601">
              <w:rPr>
                <w:rFonts w:cs="Arial"/>
                <w:iCs/>
                <w:sz w:val="20"/>
                <w:szCs w:val="20"/>
              </w:rPr>
              <w:lastRenderedPageBreak/>
              <w:t>współczesnym świecie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1034C" w:rsidRPr="00902601" w:rsidRDefault="0071034C" w:rsidP="0071034C">
            <w:pPr>
              <w:pStyle w:val="Default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lastRenderedPageBreak/>
              <w:t xml:space="preserve">– wyjaśnia znaczenie wyrazów: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miłosierny </w:t>
            </w: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i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</w:rPr>
              <w:t xml:space="preserve">miłosierdzie </w:t>
            </w:r>
          </w:p>
          <w:p w:rsidR="005B2640" w:rsidRPr="00902601" w:rsidRDefault="005B2640" w:rsidP="005B26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wskazuje dwie postawy wobec potrzebującego człowieka</w:t>
            </w:r>
          </w:p>
          <w:p w:rsidR="0071034C" w:rsidRPr="00902601" w:rsidRDefault="0071034C" w:rsidP="0071034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analizuje obraz Vincenta nam Gogha</w:t>
            </w:r>
          </w:p>
          <w:p w:rsidR="0071034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iCs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t>– podaje przykład współczesnego Samarytanina</w:t>
            </w:r>
          </w:p>
          <w:p w:rsidR="000675DC" w:rsidRPr="00902601" w:rsidRDefault="0071034C" w:rsidP="0071034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</w:rPr>
              <w:lastRenderedPageBreak/>
              <w:t>– proponuje akcję wolontariatu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0675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Wszyscy jesteśmy </w:t>
            </w:r>
            <w:r w:rsidR="000675DC" w:rsidRPr="00902601">
              <w:rPr>
                <w:rFonts w:cs="Arial"/>
                <w:b/>
                <w:bCs/>
                <w:sz w:val="20"/>
                <w:szCs w:val="20"/>
              </w:rPr>
              <w:t>z jednej makówki</w:t>
            </w:r>
            <w:r w:rsidR="000675DC" w:rsidRPr="00902601">
              <w:rPr>
                <w:rFonts w:cs="Arial"/>
                <w:b/>
                <w:sz w:val="20"/>
                <w:szCs w:val="20"/>
              </w:rPr>
              <w:t>.</w:t>
            </w:r>
          </w:p>
          <w:p w:rsidR="001577C8" w:rsidRPr="00902601" w:rsidRDefault="001577C8" w:rsidP="001577C8">
            <w:pPr>
              <w:autoSpaceDE w:val="0"/>
              <w:autoSpaceDN w:val="0"/>
              <w:adjustRightInd w:val="0"/>
              <w:rPr>
                <w:rFonts w:cs="Dutch801HdEU"/>
                <w:color w:val="000000"/>
                <w:sz w:val="20"/>
                <w:szCs w:val="20"/>
              </w:rPr>
            </w:pPr>
            <w:r w:rsidRPr="00902601">
              <w:rPr>
                <w:rFonts w:cs="Dutch801HdEU"/>
                <w:color w:val="000000"/>
                <w:sz w:val="20"/>
                <w:szCs w:val="20"/>
              </w:rPr>
              <w:t xml:space="preserve">I, 1: 1), 3), 4), 5), 9), 12), 14), 15), 17), 18), 20); 2: 3), 8), 11), 12), 13); III, 1:1), 2), 3), 5); IV, 1), 2) </w:t>
            </w:r>
          </w:p>
          <w:p w:rsidR="00BA09C4" w:rsidRPr="00902601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Czesław Miłosz,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Przypowieść o maku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kontrast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213–214]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wiersza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uważnie ogląda film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bierze udział w pantomimie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pisze opowiadanie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opowiada o świecie przedstawionym w utworze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występuje w pantomimie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pisze opowiadanie </w:t>
            </w:r>
          </w:p>
          <w:p w:rsidR="00BA09C4" w:rsidRPr="00E63CDD" w:rsidRDefault="00BA09C4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 xml:space="preserve">– zna nazwiska polskich noblistów z dziedziny literatury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wyodrębnia obrazy poetyckie w wierszu 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przygotowuje pytania, które mógłby zadać podczas konferencji prasowej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stosuje zasady etykiety językowej podczas inscenizowanej konferencji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interpretuje obrazy poetyckie w wierszu 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wyjaśnia przesłanie utwory</w:t>
            </w:r>
          </w:p>
          <w:p w:rsidR="00E63CDD" w:rsidRPr="00E63CDD" w:rsidRDefault="00BA09C4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pisze opowiadanie twórcze na zadany temat</w:t>
            </w:r>
            <w:r w:rsidR="00E63CDD" w:rsidRPr="00E63CDD">
              <w:rPr>
                <w:rFonts w:cs="AgendaPl"/>
                <w:color w:val="000000"/>
                <w:sz w:val="20"/>
                <w:szCs w:val="20"/>
              </w:rPr>
              <w:t xml:space="preserve">, stosuje wszystkie wyróżniki tej formy wypowiedzi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wyjaśnia, dlaczego wiersz można nazwać przypowieścią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Świat Biblii – przygotowanie do sprawdzianu.</w:t>
            </w:r>
          </w:p>
          <w:p w:rsidR="00BA09C4" w:rsidRPr="00902601" w:rsidRDefault="0045326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3), 5); 2: 2), 8), 11); II, 1: 1), 2), 6), 8), 10); 2: 4), 5), 9); 4: 1), 2); III, 1: 3), 5); 2: 1), 9)</w:t>
            </w:r>
          </w:p>
          <w:p w:rsidR="00453260" w:rsidRPr="00902601" w:rsidRDefault="00453260" w:rsidP="0045326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4. rozdziale podręcznika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grupa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przyimek,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podrzędny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215–216]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ciszy</w:t>
            </w:r>
          </w:p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rzadko odnajduje w tekście potrzebne informacje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ma trudności z odpowiedzią na wszystkie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grupa podmiotu i grupa orzeczenia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czym jest przyimek, z reguły poprawnie uzupełnia luki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imkami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wie, czym jest wyrażenie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imkowe </w:t>
            </w:r>
          </w:p>
          <w:p w:rsidR="00BA09C4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tekst, częściowo odnajdując w nim właściwe fragmenty, na podstawie których udziela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odpowiada na większość pytań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uzupełnia luki przy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imkami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wie, czym jest przypowieść, pró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t>– czyta tekst, z reguły odnajdując fragmenty pomocne w udzieleniu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odpowiada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 większość frazeologi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zmów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zna i rozumie termin </w:t>
            </w:r>
            <w:r w:rsidRPr="00E63CDD">
              <w:rPr>
                <w:rFonts w:cs="AgendaPl"/>
                <w:i/>
                <w:iCs/>
                <w:color w:val="000000"/>
                <w:sz w:val="20"/>
                <w:szCs w:val="20"/>
              </w:rPr>
              <w:t>przypowieść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, pisze przypowieść 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lastRenderedPageBreak/>
              <w:t>na zadany temat, stosuje większość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E63CDD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ze zrozumieniem, wyszukuje w nim odpowiedzi na pytania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odpowiada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wszystkie frazeologizmy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zna i rozumie termin </w:t>
            </w:r>
            <w:r w:rsidRPr="00E63CDD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przypowieść, 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t>pisze przypowieść na zadany temat, stosuje wszystkie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ki tej formy wypowiedzi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1577C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3260" w:rsidRPr="006940D8" w:rsidRDefault="00453260" w:rsidP="00453260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Świat Biblii </w:t>
            </w:r>
            <w:r w:rsidRPr="006940D8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BA09C4" w:rsidRPr="00902601" w:rsidRDefault="00453260" w:rsidP="0045326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2), 3), 5); 2: 2), 8), 11); II, 1: 1), 2), 6), 8), 10); 2: 4), 5), 9); 4: 1), 2); III, 1: 3), 5); 2: 1), 9); IV, 1)</w:t>
            </w:r>
          </w:p>
          <w:p w:rsidR="00453260" w:rsidRPr="00902601" w:rsidRDefault="00453260" w:rsidP="00453260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4. rozdziale podręcznika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przypowieść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podmiotu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grupa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przyimek, wyrażenie przyimkowe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współrzędny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związek podrzędny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 w ciszy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rzadko odnajduje w tekście po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trzebne informacje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ma trudności z odpowiedzią na pytania </w:t>
            </w:r>
          </w:p>
          <w:p w:rsidR="00BA09C4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czyta tekst, częściowo odnajdu</w:t>
            </w: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jąc w nim właściwe fragmenty, na podstawie których udziela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 xml:space="preserve">– próbuje napisać przypowieść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tekst, z reguły odnajdując fragmenty pomocne w udzieleniu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reguły poprawnie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pisze przypowieść na zadany temat, stosuje większość wyróżni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 xml:space="preserve">ków tej formy wypowiedzi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tekst ze zrozumieniem, wyszukuje w nim odpowiedzi na pytania </w:t>
            </w:r>
          </w:p>
          <w:p w:rsidR="00E63CDD" w:rsidRPr="00E63CDD" w:rsidRDefault="00E63CDD" w:rsidP="00E63CDD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E63CDD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bezbłędnie wykonuje zadania </w:t>
            </w:r>
          </w:p>
          <w:p w:rsidR="00BA09C4" w:rsidRPr="00E63CDD" w:rsidRDefault="00E63CDD" w:rsidP="00E63CD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E63CDD">
              <w:rPr>
                <w:rFonts w:cs="AgendaPl"/>
                <w:color w:val="000000"/>
                <w:sz w:val="20"/>
                <w:szCs w:val="20"/>
              </w:rPr>
              <w:t>– zna i rozumie termin: przypo</w:t>
            </w:r>
            <w:r w:rsidRPr="00E63CDD">
              <w:rPr>
                <w:rFonts w:cs="AgendaPl"/>
                <w:color w:val="000000"/>
                <w:sz w:val="20"/>
                <w:szCs w:val="20"/>
              </w:rPr>
              <w:softHyphen/>
              <w:t>wieść; pisze przypowieść na zadany temat, stosuje wszystkie wyróżniki tej formy wypowiedzi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lastRenderedPageBreak/>
              <w:t>Blisko natury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BA09C4" w:rsidP="0034004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7</w:t>
            </w:r>
            <w:r w:rsidR="0034004E">
              <w:rPr>
                <w:rFonts w:cs="AgendaPl RegularCondensed"/>
                <w:color w:val="000000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</w:rPr>
              <w:t>Czyż to nie cudne, że bywają poranki?</w:t>
            </w:r>
          </w:p>
          <w:p w:rsidR="00BA09C4" w:rsidRPr="00902601" w:rsidRDefault="0034004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9), 10), 11), 19); 2: 6), 12); II, 1: 6); 2: 3), 6), 7), 8); 3: 3); 4: 1); III, 1: 3), 4), 5); 2: 1)</w:t>
            </w:r>
          </w:p>
          <w:p w:rsidR="00BA09C4" w:rsidRPr="00902601" w:rsidRDefault="0034004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L</w:t>
            </w:r>
            <w:r w:rsidR="005331BB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ucy Maud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Montgomery,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Poranek na Zielonym Wzgórzu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świat przedstawiony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narracja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główny bohater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opis krajobrazu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synonim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i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218–220]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bCs/>
                <w:color w:val="000000"/>
                <w:sz w:val="20"/>
                <w:szCs w:val="20"/>
              </w:rPr>
              <w:t>– wymienia bohaterki przedstawione we fragmencie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miejscu wydarzeń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wydarzeń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opisuje główną bohaterkę</w:t>
            </w:r>
          </w:p>
          <w:p w:rsidR="00BA09C4" w:rsidRPr="006F27B3" w:rsidRDefault="00BA09C4" w:rsidP="00B5100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opisuje krajobraz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omawia elementy świata przedstawionego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omawia cechy bohaterki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wypisuje przymiotniki opisujące i oceniające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krajobraz widziany oczami bohaterki 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charakteryzuje bohaterkę </w:t>
            </w:r>
          </w:p>
          <w:p w:rsidR="00B51000" w:rsidRPr="006F27B3" w:rsidRDefault="00B51000" w:rsidP="00B5100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wymienia emocje odczuwane przez Anię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określa rodzaj narracji w utworze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wykonuje pracę pt. </w:t>
            </w:r>
            <w:r w:rsidRPr="006F27B3">
              <w:rPr>
                <w:rFonts w:cs="AgendaPl RegularCondensed"/>
                <w:i/>
                <w:color w:val="000000"/>
                <w:sz w:val="20"/>
                <w:szCs w:val="20"/>
              </w:rPr>
              <w:t>Cztery pory roku na Zielonym Wzgórzu</w:t>
            </w:r>
          </w:p>
          <w:p w:rsidR="006360BC" w:rsidRPr="006F27B3" w:rsidRDefault="006360BC" w:rsidP="006F27B3">
            <w:pPr>
              <w:pStyle w:val="Pa1"/>
              <w:rPr>
                <w:rFonts w:asciiTheme="minorHAnsi" w:hAnsiTheme="minorHAnsi" w:cs="AgendaPl RegularCondensed"/>
                <w:bCs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swoje przeżycia i emocje, kiedy się budzi w piękny poranek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Część zdania, która pomaga w opisie.</w:t>
            </w:r>
          </w:p>
          <w:p w:rsidR="00BA09C4" w:rsidRPr="00902601" w:rsidRDefault="005622DC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4), 8), 10)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przydawka</w:t>
            </w:r>
          </w:p>
          <w:p w:rsidR="005622DC" w:rsidRPr="00902601" w:rsidRDefault="005622DC" w:rsidP="005622D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sposoby wyrażania przydawek</w:t>
            </w:r>
          </w:p>
          <w:p w:rsidR="00BA09C4" w:rsidRPr="00902601" w:rsidRDefault="005622DC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6F27B3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221–223; zeszyt ćwiczeń, s. 156–159]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902601">
              <w:rPr>
                <w:rFonts w:asciiTheme="minorHAnsi" w:hAnsiTheme="minorHAnsi" w:cs="Arial"/>
              </w:rPr>
              <w:t>–</w:t>
            </w:r>
            <w:r w:rsidRPr="00902601">
              <w:rPr>
                <w:rFonts w:asciiTheme="minorHAnsi" w:hAnsiTheme="minorHAnsi" w:cs="Arial"/>
              </w:rPr>
              <w:tab/>
              <w:t>wie, co to jest przydawka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–wie, na jakie pytania odpowiada przydawka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podmiot, orzeczenie i określenia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związki wyrazowe w zdaniach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wie, czym może być wyrażona w zdaniu przydawka</w:t>
            </w:r>
          </w:p>
          <w:p w:rsidR="00BA09C4" w:rsidRPr="00902601" w:rsidRDefault="00BA09C4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przydawki w tekście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902601">
              <w:rPr>
                <w:rFonts w:asciiTheme="minorHAnsi" w:hAnsiTheme="minorHAnsi" w:cs="Arial"/>
              </w:rPr>
              <w:t>–</w:t>
            </w:r>
            <w:r w:rsidRPr="00902601">
              <w:rPr>
                <w:rFonts w:asciiTheme="minorHAnsi" w:hAnsiTheme="minorHAnsi" w:cs="Arial"/>
              </w:rPr>
              <w:tab/>
              <w:t xml:space="preserve">potrafi wskazać przydawki w zdaniu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uzupełnia zdania przydawkami</w:t>
            </w:r>
          </w:p>
          <w:p w:rsidR="00BA09C4" w:rsidRPr="00902601" w:rsidRDefault="00BA09C4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dopisuje przydawki wyrażone różnymi częściami mowy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</w:t>
            </w:r>
            <w:r w:rsidRPr="00902601">
              <w:rPr>
                <w:rFonts w:cs="Arial"/>
                <w:sz w:val="20"/>
                <w:szCs w:val="20"/>
              </w:rPr>
              <w:tab/>
              <w:t>określa role przydawki w zdaniu</w:t>
            </w:r>
          </w:p>
          <w:p w:rsidR="00BA09C4" w:rsidRPr="00902601" w:rsidRDefault="00BA09C4" w:rsidP="00721D3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–funkcjonalnie używa różnych przydawek w tek</w:t>
            </w:r>
            <w:r w:rsidR="00721D3A" w:rsidRPr="00902601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Jakie środki poetyckie zastosował Julian Tuwim w </w:t>
            </w:r>
            <w:r w:rsidRPr="00902601">
              <w:rPr>
                <w:b/>
                <w:sz w:val="20"/>
                <w:szCs w:val="20"/>
              </w:rPr>
              <w:lastRenderedPageBreak/>
              <w:t xml:space="preserve">wierszu </w:t>
            </w:r>
            <w:r w:rsidRPr="00902601">
              <w:rPr>
                <w:b/>
                <w:i/>
                <w:iCs/>
                <w:sz w:val="20"/>
                <w:szCs w:val="20"/>
              </w:rPr>
              <w:t>Mowa ptaków</w:t>
            </w:r>
            <w:r w:rsidRPr="00902601">
              <w:rPr>
                <w:b/>
                <w:sz w:val="20"/>
                <w:szCs w:val="20"/>
              </w:rPr>
              <w:t xml:space="preserve">? 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6), 9), 12), 14), 15), 17), 18); 2: 2), 3), 8); II, 2: 4), 5); 3: 1); III, 1: 1); IV, 5), 6)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Julian Tuwim,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Mowa ptaków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wyraz dźwiękonaśladowczy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dźwiękonaśladownictwo</w:t>
            </w:r>
          </w:p>
          <w:p w:rsidR="00BA09C4" w:rsidRPr="00902601" w:rsidRDefault="00BA09C4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224–226</w:t>
            </w:r>
            <w:r w:rsidR="005622DC" w:rsidRPr="00902601">
              <w:rPr>
                <w:rFonts w:cs="Arial"/>
                <w:bCs/>
                <w:sz w:val="20"/>
                <w:szCs w:val="20"/>
              </w:rPr>
              <w:t>; zeszyt ćwiczeń</w:t>
            </w:r>
            <w:r w:rsidR="006F27B3">
              <w:rPr>
                <w:rFonts w:cs="Arial"/>
                <w:bCs/>
                <w:sz w:val="20"/>
                <w:szCs w:val="20"/>
              </w:rPr>
              <w:t>,</w:t>
            </w:r>
            <w:r w:rsidR="005622DC" w:rsidRPr="00902601">
              <w:rPr>
                <w:rFonts w:cs="Arial"/>
                <w:bCs/>
                <w:sz w:val="20"/>
                <w:szCs w:val="20"/>
              </w:rPr>
              <w:t xml:space="preserve"> s. 75–78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słucha nagrań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mówi o swoich wrażeniach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zapisuje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721D3A" w:rsidRPr="00902601" w:rsidRDefault="00721D3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opowiada o wrażeniach związanych z odgłosami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budzącej się natury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rozumie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721D3A" w:rsidRPr="00902601" w:rsidRDefault="00721D3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opisuje sytuację ukazaną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wyszukuje i odczytuje wyrazy dźwiękonaśladowcze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wyjaśnia pojęcia: </w:t>
            </w:r>
            <w:r w:rsidRPr="00902601">
              <w:rPr>
                <w:rFonts w:cs="Arial"/>
                <w:i/>
                <w:sz w:val="20"/>
                <w:szCs w:val="20"/>
              </w:rPr>
              <w:t>dźwiękonaśladownictwo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wyraz dźwiękonaśladowczy</w:t>
            </w:r>
          </w:p>
          <w:p w:rsidR="00BA09C4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odczytuje wersy, w których celowo powtarzają się głoski lub występują wyrazy oddające dźwięki natury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wyjaśnia przenośne znaczenie słów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 łączy frazeologizmy z ich znaczeniami</w:t>
            </w:r>
          </w:p>
          <w:p w:rsidR="00721D3A" w:rsidRPr="00902601" w:rsidRDefault="00721D3A" w:rsidP="00721D3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zapisuje odgłosy wydawane przez podane przedmioty</w:t>
            </w:r>
          </w:p>
          <w:p w:rsidR="00721D3A" w:rsidRPr="00902601" w:rsidRDefault="00721D3A" w:rsidP="00721D3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ze słownika języka polskiego i słownika razeologicznego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Jaką rolę w życiu rodziny odgrywał pies Burek?  </w:t>
            </w:r>
          </w:p>
          <w:p w:rsidR="00BA09C4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7), 9), 12), 14), 16), 18), 19), 20); 2: 2), 3); II, 2: 6); 3: 1); III, 1: 1); 2: 5)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Paweł Beręsewicz,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Burek</w:t>
            </w:r>
          </w:p>
          <w:p w:rsidR="00BA09C4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cytat</w:t>
            </w:r>
          </w:p>
          <w:p w:rsidR="006F27B3" w:rsidRPr="00902601" w:rsidRDefault="006F27B3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– cytowanie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227–229]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podejmuje próbę czytania na głos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opisuje w formie ustnej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ogólnikowo wypowiada się na temat głównego bohatera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nieprecyzyjnie opisuje w formie ustnej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głównym bohaterze utworu, stara się przytoczyć właściwe fragmenty tekstu na poparcie swoich opinii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z uwagą tekstu czytanego przez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opowiada o głównym bohaterze utworu, przytacza właściwe fragmenty tekstu na poparcie swoich opinii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F27B3">
              <w:rPr>
                <w:rFonts w:cs="AgendaPl RegularCondensed"/>
                <w:color w:val="000000"/>
                <w:sz w:val="20"/>
                <w:szCs w:val="20"/>
              </w:rPr>
              <w:t>dokładnie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opisuje wygląd i zachowanie zwierzęcia przedstawionego w tekście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 celom służy cytowanie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On jest zupełnie wyjątkowy</w:t>
            </w:r>
            <w:r w:rsidR="005622DC" w:rsidRPr="00902601">
              <w:rPr>
                <w:b/>
                <w:bCs/>
                <w:sz w:val="20"/>
                <w:szCs w:val="20"/>
                <w:lang w:eastAsia="pl-PL"/>
              </w:rPr>
              <w:t>!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 – jak opisać ulubione zwierzę.</w:t>
            </w:r>
          </w:p>
          <w:p w:rsidR="005622DC" w:rsidRPr="00902601" w:rsidRDefault="005622D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I, 1: 4); 2: 1), 4), 5), 6); II, 2: 3), 4), 5), 6), 7), 8), 9); 3: 1), 3), 4), 5); III, 2: 1), 4), 9); IV, 2), 3), 5), 7) </w:t>
            </w:r>
          </w:p>
          <w:p w:rsidR="005622DC" w:rsidRPr="00902601" w:rsidRDefault="005622DC" w:rsidP="005622DC">
            <w:pPr>
              <w:numPr>
                <w:ilvl w:val="12"/>
                <w:numId w:val="0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Nasi ulubieńcy</w:t>
            </w:r>
          </w:p>
          <w:p w:rsidR="005622DC" w:rsidRPr="00902601" w:rsidRDefault="005622DC" w:rsidP="005622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opis zwierzęcia</w:t>
            </w:r>
          </w:p>
          <w:p w:rsidR="005622DC" w:rsidRPr="00902601" w:rsidRDefault="005622DC" w:rsidP="005622DC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notka encyklopedyczna</w:t>
            </w:r>
          </w:p>
          <w:p w:rsidR="00BA09C4" w:rsidRPr="00902601" w:rsidRDefault="005622DC" w:rsidP="005622DC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[podręcznik: s. 230–233; zeszyt ćwiczeń: s. 39–40]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sporządza listę cech, jakimi może się charakteryzować jakieś zwierzę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krótką notatkę na temat jakiegoś zwierzęcia (np. psa, kota, papugi)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wzorcowy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trudności z odróżnieniem opinii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stara się scharakteryzować opisywane zwierzę pod względem jego wyglądu, temperamentu, zachowań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krótką notatkę na temat jakiegoś zwierzęcia (np. psa, kota, papugi), wykorzystując informacje zaczerpnięte z różnych źródeł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zwierzęcia na podstawie instrukcji i wzoru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odróżnia opinię od faktu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charakteryzuje opisywane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zwierzę pod względem jego wyglądu, temperamentu, zachowań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krótką notatkę na temat jakiegoś zwierzęcia (np. psa, kota, papugi), korzystając z różnych źródeł informacji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instrukcji i wzoru redaguje krótki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opinię od faktu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miejsce opinii w opisie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barwnie o swoim prawdziwym lub wymarzonym zwierzęciu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charakteryzuje opisywane zwierzę pod względem jego wyglądu, temperamentu, zachowań itd.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krótką notatkę na temat jakiegoś zwierzęcia (np. psa, kota, papugi), korzystając z różnych źródeł informacji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instrukcji i wzoru redaguje opis zwierzęcia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opinia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opinię od faktu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miejsce opinii w opisie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Style w:val="BoldCond"/>
                <w:rFonts w:cs="Arial"/>
                <w:sz w:val="20"/>
                <w:szCs w:val="20"/>
              </w:rPr>
              <w:t>Niejeden z nas nieraz błąd ortograficzny popełnił.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A09C4" w:rsidRPr="00902601" w:rsidRDefault="004B01CE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II, 1: 1), 2), 4); 3: 5); 4: 1)</w:t>
            </w:r>
          </w:p>
          <w:p w:rsidR="004B01CE" w:rsidRPr="00902601" w:rsidRDefault="004B01CE" w:rsidP="004B01CE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rial"/>
                <w:i/>
                <w:sz w:val="20"/>
                <w:szCs w:val="20"/>
              </w:rPr>
              <w:t>Kompani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pisownia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nie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z liczebnikami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234–235</w:t>
            </w:r>
            <w:r w:rsidR="004B01CE" w:rsidRPr="00902601">
              <w:rPr>
                <w:rFonts w:cs="Arial"/>
                <w:sz w:val="20"/>
                <w:szCs w:val="20"/>
              </w:rPr>
              <w:t>; zeszyt ćwiczeń, s. 181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nazywa części mowy wyróżnione w wierszu </w:t>
            </w:r>
          </w:p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zna regułę pisowni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>nie</w:t>
            </w:r>
            <w:r w:rsidRPr="006F27B3">
              <w:rPr>
                <w:rFonts w:asciiTheme="minorHAnsi" w:hAnsiTheme="minorHAnsi" w:cs="Arial"/>
              </w:rPr>
              <w:t xml:space="preserve"> z liczebnikami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ilustruje przykładami zapis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 xml:space="preserve">nie </w:t>
            </w:r>
            <w:r w:rsidRPr="006F27B3">
              <w:rPr>
                <w:rFonts w:asciiTheme="minorHAnsi" w:hAnsiTheme="minorHAnsi" w:cs="Arial"/>
              </w:rPr>
              <w:t>z liczebnikami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uzupełnia przysłowia </w:t>
            </w:r>
          </w:p>
          <w:p w:rsidR="006F27B3" w:rsidRPr="006F27B3" w:rsidRDefault="006F27B3" w:rsidP="006F27B3">
            <w:pPr>
              <w:pStyle w:val="tabelatekstkreska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>–</w:t>
            </w:r>
            <w:r w:rsidRPr="006F27B3">
              <w:rPr>
                <w:rFonts w:asciiTheme="minorHAnsi" w:hAnsiTheme="minorHAnsi" w:cs="Arial"/>
              </w:rPr>
              <w:tab/>
              <w:t xml:space="preserve"> uzasadnia zapis przeczenia </w:t>
            </w:r>
            <w:r w:rsidRPr="006F27B3">
              <w:rPr>
                <w:rStyle w:val="KursywaCond"/>
                <w:rFonts w:asciiTheme="minorHAnsi" w:hAnsiTheme="minorHAnsi" w:cs="Arial"/>
              </w:rPr>
              <w:t xml:space="preserve">nie </w:t>
            </w:r>
            <w:r w:rsidRPr="006F27B3">
              <w:rPr>
                <w:rFonts w:asciiTheme="minorHAnsi" w:hAnsiTheme="minorHAnsi" w:cs="Arial"/>
              </w:rPr>
              <w:t>na przykładach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sens przysłów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pStyle w:val="tabelatekstkreska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rial"/>
              </w:rPr>
              <w:t xml:space="preserve">– </w:t>
            </w:r>
            <w:r w:rsidRPr="006F27B3">
              <w:rPr>
                <w:rFonts w:asciiTheme="minorHAnsi" w:hAnsiTheme="minorHAnsi" w:cs="Arial"/>
              </w:rPr>
              <w:tab/>
              <w:t xml:space="preserve">zna wyjątki od reguły w zakresie pisowni </w:t>
            </w:r>
            <w:r w:rsidRPr="006F27B3">
              <w:rPr>
                <w:rStyle w:val="KursywaCond"/>
                <w:rFonts w:asciiTheme="minorHAnsi" w:hAnsiTheme="minorHAnsi" w:cs="Arial"/>
              </w:rPr>
              <w:t>nie</w:t>
            </w:r>
            <w:r w:rsidRPr="006F27B3">
              <w:rPr>
                <w:rFonts w:asciiTheme="minorHAnsi" w:hAnsiTheme="minorHAnsi" w:cs="Arial"/>
              </w:rPr>
              <w:t xml:space="preserve"> z liczebnikami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rial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stosuje w praktyce zasady pisow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 przeczenia </w:t>
            </w:r>
            <w:r w:rsidRPr="006F27B3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nie 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z liczebnikami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Ustalamy zasady dotyczące postępowania z bezpańskimi psami. </w:t>
            </w:r>
          </w:p>
          <w:p w:rsidR="004F1FB7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I</w:t>
            </w:r>
            <w:r w:rsidR="004F1FB7" w:rsidRPr="00902601">
              <w:rPr>
                <w:rFonts w:cs="Arial"/>
                <w:color w:val="000000"/>
                <w:sz w:val="20"/>
                <w:szCs w:val="20"/>
              </w:rPr>
              <w:t xml:space="preserve">, 1: 1), 6), 9), 12), 14), 15), </w:t>
            </w:r>
            <w:r w:rsidR="004F1FB7"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17), 18), 20); 2: 2), 3), 11); II, 2: 4), 5);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Ryszard Marek Groński,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Nos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rytm</w:t>
            </w:r>
          </w:p>
          <w:p w:rsidR="00BA09C4" w:rsidRPr="00902601" w:rsidRDefault="00BA09C4" w:rsidP="004F1FB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236–237]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ustala liczbę sylab w wersach, określa liczbę wersów w strofach, wskazuje rymy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opowiada o 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wiersz, starając się podkreślić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podejmuje samodzielne próby ustalenia liczby sylab w </w:t>
            </w: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wersach, określenia liczby wersów w strofach, wskazania rymów 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krótko opowiada o głównym bohaterze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wiersz, podkreślając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bada elementy tworzące rytm wiersza (z reguły bezbłędnie </w:t>
            </w: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ustala liczbę sylab w wersach, określa liczbę wersów w strofach, wskazuje rymy)</w:t>
            </w:r>
          </w:p>
          <w:p w:rsidR="00BA09C4" w:rsidRPr="006F27B3" w:rsidRDefault="00BA09C4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opowiada o głównym bohaterze utworu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proponuje zasady postępowania z bezpańskimi psami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wiersz, podkreślając jego rytm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 xml:space="preserve">– umiejętnie bada elementy tworzące rytm wiersza </w:t>
            </w:r>
            <w:r w:rsidRPr="006F27B3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(poprawnie ustala liczbę sylab w wersach, określa liczbę wersów w strofach, wskazuje rymy)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barwnie opowiada o głównym bohaterze utworu, cytując fragmenty wiersza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zapisuje zasady postępowania z bezpańskimi psami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86.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4B5EA7" w:rsidRDefault="00BA09C4" w:rsidP="00CE2CF8">
            <w:pPr>
              <w:rPr>
                <w:b/>
                <w:sz w:val="20"/>
                <w:szCs w:val="20"/>
              </w:rPr>
            </w:pPr>
            <w:r w:rsidRPr="004B5EA7">
              <w:rPr>
                <w:b/>
                <w:sz w:val="20"/>
                <w:szCs w:val="20"/>
              </w:rPr>
              <w:t xml:space="preserve">Redagujemy ogłoszenia. </w:t>
            </w:r>
          </w:p>
          <w:p w:rsidR="004F1FB7" w:rsidRPr="004B5EA7" w:rsidRDefault="004F1FB7" w:rsidP="004F1FB7">
            <w:pPr>
              <w:rPr>
                <w:rFonts w:cs="Arial"/>
                <w:sz w:val="20"/>
                <w:szCs w:val="20"/>
              </w:rPr>
            </w:pPr>
            <w:r w:rsidRPr="004B5EA7">
              <w:rPr>
                <w:rFonts w:cs="Arial"/>
                <w:sz w:val="20"/>
                <w:szCs w:val="20"/>
              </w:rPr>
              <w:t>II, 1: 6); 2: 1), 2); 4: 1), 2); III, 1: 1), 3), 4), 5); 2: 1), 9)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4B5EA7">
              <w:rPr>
                <w:sz w:val="20"/>
                <w:szCs w:val="20"/>
              </w:rPr>
              <w:t>– ogłoszenie</w:t>
            </w:r>
          </w:p>
          <w:p w:rsidR="00BA09C4" w:rsidRPr="00902601" w:rsidRDefault="00BA09C4" w:rsidP="006F27B3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[podręcznik</w:t>
            </w:r>
            <w:r w:rsidR="006F27B3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 237; zeszyt ćwiczeń</w:t>
            </w:r>
            <w:r w:rsidR="006F27B3">
              <w:rPr>
                <w:sz w:val="20"/>
                <w:szCs w:val="20"/>
              </w:rPr>
              <w:t>,</w:t>
            </w:r>
            <w:r w:rsidRPr="00902601">
              <w:rPr>
                <w:sz w:val="20"/>
                <w:szCs w:val="20"/>
              </w:rPr>
              <w:t xml:space="preserve"> s. 46–49; materiały dodatkowe: </w:t>
            </w:r>
            <w:r w:rsidRPr="00902601">
              <w:rPr>
                <w:i/>
                <w:sz w:val="20"/>
                <w:szCs w:val="20"/>
              </w:rPr>
              <w:t>Język polski. Ćwiczenia redakcyjn</w:t>
            </w:r>
            <w:r w:rsidRPr="00902601">
              <w:rPr>
                <w:sz w:val="20"/>
                <w:szCs w:val="20"/>
              </w:rPr>
              <w:t>e, cz. 1, s. 132–137]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wie, czym jest </w:t>
            </w:r>
            <w:r w:rsidRPr="00902601">
              <w:rPr>
                <w:i/>
                <w:sz w:val="20"/>
                <w:szCs w:val="20"/>
              </w:rPr>
              <w:t>ogłoszenie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odpowiada na pytania dotyczące treści ogłoszenia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analizuje przykładowe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według podanego planu ogłoszenie o zaginięciu zwierzęcia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ogłoszenia pasujące do podanych sytuacji / okoliczności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dopisuje brakujące informacje w podanych ogłoszeniach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porównuje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proponuje najdogodniejsze miejsce na umieszczenie napisanego ogłoszenia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pisze ogłoszenie w imieniu harcerzy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ogłoszenie o brakujące informacje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nadawców podanych ogłoszeń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ogłoszenia, które zawierają wyrazy podkreślające atrakcyjność oferty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określa cel, w jakim zostały napisane ogłoszenia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podanych ogłoszeniach określenia i sformułowania zachęcające do skorzystania z oferty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Zabawa słowami w wierszu Juliana Tuwima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Figielek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  <w:p w:rsidR="00BA09C4" w:rsidRPr="00902601" w:rsidRDefault="004F1FB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17); 2: 2), 3); II, 1: 1), 3); 2: 4), 5), 6), 8); 3: 1); IV, 5), 6)</w:t>
            </w:r>
          </w:p>
          <w:p w:rsidR="00BA09C4" w:rsidRPr="004B5EA7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BA09C4" w:rsidRPr="004B5EA7">
              <w:rPr>
                <w:rFonts w:cs="AgendaPl RegularCondensed"/>
                <w:color w:val="000000"/>
                <w:sz w:val="20"/>
                <w:szCs w:val="20"/>
              </w:rPr>
              <w:t xml:space="preserve">Julian Tuwim, </w:t>
            </w:r>
            <w:r w:rsidR="00BA09C4" w:rsidRPr="004B5EA7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Figielek</w:t>
            </w:r>
          </w:p>
          <w:p w:rsidR="00BA09C4" w:rsidRPr="004B5EA7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Cs/>
                <w:color w:val="000000"/>
                <w:sz w:val="20"/>
                <w:szCs w:val="20"/>
              </w:rPr>
            </w:pPr>
            <w:r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 xml:space="preserve">– </w:t>
            </w:r>
            <w:r w:rsidR="008F2C5F" w:rsidRPr="004B5EA7">
              <w:rPr>
                <w:rFonts w:cs="AgendaPl RegularCondensed"/>
                <w:iCs/>
                <w:color w:val="000000"/>
                <w:sz w:val="20"/>
                <w:szCs w:val="20"/>
              </w:rPr>
              <w:t>komizm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[podręcznik, s. 238]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odczytuje wyraz składający się ze wskazanych sylab innych wyrazów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tekstu czytanego przez nauczyciela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wypisuje zwierzęta występujące w wierszu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znaczenie podanego wyrazu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swoje wrażenia po wysłuchaniu tekstu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zapisuje czasowniki występujące w wierszu w formie bezokoliczników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podane porównania pasującymi nazwami zwierząt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zapisuje synonimy podanego wyrazu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tematykę 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informacje na temat zachowania zwierząt z 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znaczenia podanych wyrażeń, dobierając do nich odpowiednie przymiotniki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tytuł wiersza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wypowiada się na swój temat, korzystając z podanego słownictwa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korzysta ze słownika języka polskiego</w:t>
            </w:r>
            <w:r w:rsidR="006F27B3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/ słownika frazeologicznego</w:t>
            </w:r>
            <w:r w:rsidR="006F27B3">
              <w:rPr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>/ słownika synonimów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 wymowę utworu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przykłady sytuacji z wiersza, które nie mogły wydarzyć się w rzeczywistości, i takich, które są prawdopodobne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uzasadnia słuszność stwierdzenia, że obserwacja świata zwierząt może być dobrą lekcją dla człowieka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88.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i/>
                <w:iCs/>
                <w:sz w:val="20"/>
                <w:szCs w:val="20"/>
                <w:lang w:eastAsia="pl-PL"/>
              </w:rPr>
              <w:t xml:space="preserve">Ania z Zielonego Wzgórza </w:t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 xml:space="preserve"> – opowieścią o niezwykłej dziewczynce z bujną wyobraźnią</w:t>
            </w:r>
            <w:r w:rsidRPr="00902601">
              <w:rPr>
                <w:rStyle w:val="Odwoanieprzypisudolnego"/>
                <w:rFonts w:cs="Arial"/>
                <w:b/>
                <w:sz w:val="20"/>
                <w:szCs w:val="20"/>
                <w:lang w:eastAsia="pl-PL"/>
              </w:rPr>
              <w:footnoteReference w:id="3"/>
            </w: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.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2), 3), 7), 9), 12), 13), 14), 17), 19), 20); 2: 3), 8); III, 1: 1); 2: 5); IV, 1), 3), 9)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8F2C5F" w:rsidRPr="00902601" w:rsidRDefault="008F2C5F" w:rsidP="008F2C5F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część pytań dotyczących treści książki</w:t>
            </w:r>
          </w:p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autorki poznanej lektury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zna słowo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biografia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6F27B3" w:rsidRPr="00902601" w:rsidRDefault="006F27B3" w:rsidP="006F27B3">
            <w:pPr>
              <w:pStyle w:val="Bezodstpw"/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</w:rPr>
              <w:t xml:space="preserve">– rozumie słowo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  <w:lang w:val="pl-PL"/>
              </w:rPr>
              <w:t>biografia</w:t>
            </w: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 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u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zupełnia zdania o autorce na podstawie podanej biografii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układa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z rozsypanki wyrazowej tytuły książek o przygodach Ani 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pStyle w:val="Bezodstpw"/>
              <w:rPr>
                <w:rFonts w:asciiTheme="minorHAnsi" w:hAnsiTheme="minorHAnsi" w:cs="Arial"/>
                <w:sz w:val="20"/>
                <w:szCs w:val="20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 xml:space="preserve">wyjaśnia 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znaczenie słowa </w:t>
            </w:r>
            <w:r w:rsidRPr="00902601">
              <w:rPr>
                <w:rFonts w:asciiTheme="minorHAnsi" w:hAnsiTheme="minorHAnsi" w:cs="Arial"/>
                <w:i/>
                <w:iCs/>
                <w:sz w:val="20"/>
                <w:szCs w:val="20"/>
                <w:lang w:val="pl-PL"/>
              </w:rPr>
              <w:t>biografia</w:t>
            </w:r>
          </w:p>
          <w:p w:rsidR="008F2C5F" w:rsidRPr="00902601" w:rsidRDefault="008F2C5F" w:rsidP="008F2C5F">
            <w:pPr>
              <w:pStyle w:val="Bezodstpw"/>
              <w:rPr>
                <w:rFonts w:asciiTheme="minorHAnsi" w:hAnsiTheme="minorHAnsi" w:cs="Arial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gromadzi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informacje na temat cyklu książek o Ani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wybrany fragment lektury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:rsidR="008F2C5F" w:rsidRPr="00902601" w:rsidRDefault="008F2C5F" w:rsidP="008F2C5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89.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„Milion razy lepiej być Anią z Zielonego Wzgórza niż Anią znikąd”, czyli losy panny Shirley.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2), 3), 5), 7), 9), 11), 12), 13), 14), 15), 16), 18), 19), 20); 2: 3), 5), 8), 11), 12); II, 2: 4), 8); III, 1: 1); 2: 3), 4)</w:t>
            </w:r>
          </w:p>
          <w:p w:rsidR="008F2C5F" w:rsidRPr="00902601" w:rsidRDefault="008F2C5F" w:rsidP="008F2C5F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elementy świata </w:t>
            </w:r>
            <w:r w:rsidRPr="00902601">
              <w:rPr>
                <w:rFonts w:asciiTheme="minorHAnsi" w:hAnsiTheme="minorHAnsi" w:cs="Arial"/>
                <w:color w:val="auto"/>
              </w:rPr>
              <w:lastRenderedPageBreak/>
              <w:t>przedstawionego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8F2C5F" w:rsidRPr="00902601" w:rsidRDefault="008F2C5F" w:rsidP="008F2C5F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8F2C5F" w:rsidRPr="00902601" w:rsidRDefault="008F2C5F" w:rsidP="008F2C5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dopisuje wyrazy bliskoznaczne do wyrazu </w:t>
            </w:r>
            <w:r w:rsidRPr="00902601">
              <w:rPr>
                <w:rFonts w:cs="Arial"/>
                <w:i/>
                <w:sz w:val="20"/>
                <w:szCs w:val="20"/>
              </w:rPr>
              <w:t xml:space="preserve">dom </w:t>
            </w:r>
          </w:p>
          <w:p w:rsidR="008F2C5F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miejscu wydarzeń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wyjaśnia znaczenia podanych przysłów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o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kreśla czas wydarzeń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określa miejsce wydarzeń </w:t>
            </w:r>
          </w:p>
          <w:p w:rsidR="008F2C5F" w:rsidRPr="00902601" w:rsidRDefault="008F2C5F" w:rsidP="00BB74C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>– ilustruje wybrane wydarzenia z życia bohaterki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w</w:t>
            </w:r>
            <w:r w:rsidRPr="00902601">
              <w:rPr>
                <w:rFonts w:cs="Arial"/>
                <w:sz w:val="20"/>
                <w:szCs w:val="20"/>
              </w:rPr>
              <w:t>ypowiada się na temat roli domu (rodziny) w życiu człowieka</w:t>
            </w:r>
          </w:p>
          <w:p w:rsidR="008F2C5F" w:rsidRPr="00902601" w:rsidRDefault="008526CA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u</w:t>
            </w:r>
            <w:r w:rsidRPr="00902601">
              <w:rPr>
                <w:rFonts w:cs="Arial"/>
                <w:sz w:val="20"/>
                <w:szCs w:val="20"/>
              </w:rPr>
              <w:t>zupełnia plan wydarzeń dotyczący pobytu Ani na Zielonym Wzgórzu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bCs/>
                <w:sz w:val="20"/>
                <w:szCs w:val="20"/>
                <w:lang w:val="pl-PL"/>
              </w:rPr>
              <w:t>– w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yjaśnia sens cytatu zawartego w temacie lekcji </w:t>
            </w:r>
          </w:p>
          <w:p w:rsidR="008526CA" w:rsidRPr="00902601" w:rsidRDefault="008526CA" w:rsidP="008526CA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– zaznacza na osi czasu wydarzenia z życia Ani przed przybyciem na Zielone Wzgórze </w:t>
            </w:r>
          </w:p>
          <w:p w:rsidR="008F2C5F" w:rsidRPr="00902601" w:rsidRDefault="008F2C5F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90.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„Ona jest naprawdę bardzo miłym stworzeniem”, czyli o niezwykłym charakterku Ani Shirley.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I, 1: 1), 7), 9), 11), 14), 16), 18), 19), 20); 2: 2), 5); II, 1: 6); 2: 4), 6), 9); 4: 1), 2); III, 1: 1), 2), 3), 4), 5); 2: 1), 3), 4); IV, 5), 6)</w:t>
            </w:r>
          </w:p>
          <w:p w:rsidR="008526CA" w:rsidRPr="00902601" w:rsidRDefault="008526CA" w:rsidP="008526CA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8526CA" w:rsidRPr="00902601" w:rsidRDefault="008526CA" w:rsidP="008526CA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głównej bohaterce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gromadzi informacje na temat wyglądu zewnętrznego Ani</w:t>
            </w:r>
          </w:p>
          <w:p w:rsidR="008526CA" w:rsidRPr="00902601" w:rsidRDefault="008526CA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z pomocą nauczyciela redaguje 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słów</w:t>
            </w:r>
            <w:r w:rsidR="006F27B3">
              <w:rPr>
                <w:rFonts w:cs="Arial"/>
                <w:sz w:val="20"/>
                <w:szCs w:val="20"/>
                <w:lang w:eastAsia="pl-PL"/>
              </w:rPr>
              <w:t>: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charakter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usposobienie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umysłowość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korzysta ze słownika języka polskiego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podanych związków frazeologicznych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gromadzi słownictwo dotyczące przedstawienia postaci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porządkuje cechy dotyczące Ani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redaguje </w:t>
            </w:r>
            <w:r w:rsidR="00C108D0" w:rsidRPr="00902601">
              <w:rPr>
                <w:rFonts w:cs="Arial"/>
                <w:sz w:val="20"/>
                <w:szCs w:val="20"/>
                <w:lang w:eastAsia="pl-PL"/>
              </w:rPr>
              <w:t xml:space="preserve">ogólny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opis postaci literackiej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rozdziela słownictwo na wyrazy nazywające cechy charakteru, usposobienia i umysłowości 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omawia elementy tworzące plan opisu postaci literackiej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ocenia postać literacką</w:t>
            </w:r>
          </w:p>
          <w:p w:rsidR="008F2C5F" w:rsidRPr="00902601" w:rsidRDefault="00C108D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opis postaci literackiej zgodny z wzorcem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wyjaśnia, na czym polegał „niezwykły charakterek” bohaterki lektury</w:t>
            </w:r>
          </w:p>
          <w:p w:rsidR="008526CA" w:rsidRPr="00902601" w:rsidRDefault="008526CA" w:rsidP="008526CA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uzasadnia wybrane określenia przykładami zachowania, postępowania bohaterki</w:t>
            </w:r>
          </w:p>
          <w:p w:rsidR="008F2C5F" w:rsidRPr="00902601" w:rsidRDefault="00C108D0" w:rsidP="00C108D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redaguje bezbłędny i oryginalny opis postaci literackiej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CD5370" w:rsidDel="006B4F4B" w:rsidRDefault="008F2C5F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91.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b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sz w:val="20"/>
                <w:szCs w:val="20"/>
                <w:lang w:eastAsia="pl-PL"/>
              </w:rPr>
              <w:t>„Jakże wspaniały byłby świat, gdyby ludzkie marzenia zmieniały się w rzeczywistość”, czyli do czego są potrzebne marzenia?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I, 1: 1), 7), 9), 11), 14), 15), 16), 18), 19), 20); 2: 2), 5); II, 1: 6); 2: 4), 5), 6), 9); 4: 1), 2); III, 1: 1), 2), 3), 4), 5); 2: 1); IV,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5), 6)</w:t>
            </w:r>
          </w:p>
          <w:p w:rsidR="00AE6EB5" w:rsidRPr="00902601" w:rsidRDefault="00AE6EB5" w:rsidP="00AE6EB5">
            <w:pPr>
              <w:rPr>
                <w:rFonts w:cs="Arial"/>
                <w:bCs/>
                <w:i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Lucy Maud Montgomery,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 xml:space="preserve">Ania z Zielonego Wzgórza </w:t>
            </w:r>
          </w:p>
          <w:p w:rsidR="00AE6EB5" w:rsidRPr="00902601" w:rsidRDefault="00AE6EB5" w:rsidP="00AE6EB5">
            <w:pPr>
              <w:rPr>
                <w:rFonts w:cs="Arial"/>
                <w:bCs/>
                <w:i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sentencja</w:t>
            </w:r>
          </w:p>
          <w:p w:rsidR="00AE6EB5" w:rsidRPr="00902601" w:rsidRDefault="00AE6EB5" w:rsidP="00AE6EB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iCs/>
                <w:sz w:val="20"/>
                <w:szCs w:val="20"/>
                <w:lang w:eastAsia="pl-PL"/>
              </w:rPr>
              <w:t>– frazeologizm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– tworzy słoneczko skojarzeniowe do wyrazu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marzenie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zna słowo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8F2C5F" w:rsidRPr="00902601" w:rsidRDefault="00AE6EB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z niewielką pomocą nauczyciela redaguje list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>rozumie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znaczenie słowa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układa sentencje o marzeniach 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nazywa związki frazeologiczne przedstawione w formie ilustracji</w:t>
            </w:r>
          </w:p>
          <w:p w:rsidR="008F2C5F" w:rsidRPr="00902601" w:rsidRDefault="008F2C5F" w:rsidP="00BB74C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odpowiada na pytanie zawarte w temacie lekcji</w:t>
            </w:r>
          </w:p>
          <w:p w:rsidR="008F2C5F" w:rsidRPr="00902601" w:rsidRDefault="008F2C5F" w:rsidP="00AE6EB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 xml:space="preserve">samodzielnie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redaguje list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t xml:space="preserve">, </w:t>
            </w:r>
            <w:r w:rsidR="00AE6EB5"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zachowuje większość elementów tej formy wypowiedzi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 xml:space="preserve">– wyjaśnia znaczenie słowa </w:t>
            </w:r>
            <w:r w:rsidRPr="00902601">
              <w:rPr>
                <w:rFonts w:cs="Arial"/>
                <w:i/>
                <w:iCs/>
                <w:sz w:val="20"/>
                <w:szCs w:val="20"/>
                <w:lang w:eastAsia="pl-PL"/>
              </w:rPr>
              <w:t>sentencja</w:t>
            </w:r>
          </w:p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sens ułożonych sentencji</w:t>
            </w:r>
          </w:p>
          <w:p w:rsidR="008F2C5F" w:rsidRPr="00902601" w:rsidRDefault="00AE6EB5" w:rsidP="00AE6EB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t>redaguje list, zachowuje wszystkie ważne elementy tej formy wypowiedzi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6EB5" w:rsidRPr="00902601" w:rsidRDefault="00AE6EB5" w:rsidP="00AE6EB5">
            <w:pPr>
              <w:rPr>
                <w:rFonts w:cs="Arial"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>– wyjaśnia znaczenia podanych frazeologizmów</w:t>
            </w:r>
          </w:p>
          <w:p w:rsidR="00AE6EB5" w:rsidRPr="00902601" w:rsidRDefault="00AE6EB5" w:rsidP="00AE6EB5">
            <w:pPr>
              <w:pStyle w:val="Bezodstpw"/>
              <w:rPr>
                <w:rFonts w:asciiTheme="minorHAnsi" w:hAnsiTheme="minorHAnsi" w:cs="Arial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 w:cs="Arial"/>
                <w:sz w:val="20"/>
                <w:szCs w:val="20"/>
                <w:lang w:val="pl-PL" w:eastAsia="pl-PL"/>
              </w:rPr>
              <w:t xml:space="preserve">– </w:t>
            </w:r>
            <w:r w:rsidRPr="00902601"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wypowiada się na temat marzeń Ani i sposobów ich spełniania </w:t>
            </w:r>
          </w:p>
          <w:p w:rsidR="008F2C5F" w:rsidRPr="00902601" w:rsidRDefault="00AE6EB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  <w:lang w:eastAsia="pl-PL"/>
              </w:rPr>
              <w:t xml:space="preserve">– redaguje bezbłędny pod względem językowym list z zachowaniem wszystkich elementy tej formy wypowiedzi, stosuje odpowiednie </w:t>
            </w:r>
            <w:r w:rsidRPr="00902601">
              <w:rPr>
                <w:rFonts w:cs="Arial"/>
                <w:sz w:val="20"/>
                <w:szCs w:val="20"/>
                <w:lang w:eastAsia="pl-PL"/>
              </w:rPr>
              <w:lastRenderedPageBreak/>
              <w:t>sformułowania, zachowuje spójność tekstu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Przedstawiamy poznaną legendę w formie komiksu.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8), 9), 11), 12), 14), 15), 18), 19), 20); 2: 3), 7), 8), 12); II, 2: 9); 3: 1); 4: 1), 2); III, 1: 1), 3); 2: 5),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 Wilk z Gubbio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elementy świata przedstawionego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plan wydarzeń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komiks</w:t>
            </w:r>
          </w:p>
          <w:p w:rsidR="00B07255" w:rsidRPr="00902601" w:rsidRDefault="00B07255" w:rsidP="00B0725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legenda</w:t>
            </w:r>
          </w:p>
          <w:p w:rsidR="00BA09C4" w:rsidRPr="00902601" w:rsidRDefault="00B07255" w:rsidP="00F24A8A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F24A8A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239–240]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z pomocą nauczyciela układa plan wydarzeń przedstawionych w tekście</w:t>
            </w:r>
          </w:p>
          <w:p w:rsidR="00BA09C4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co to jest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podejmuje próbę ułożenia planu wydarzeń przedstawionych w tekście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dostrzega w tekście elementy legendy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podaje cechy komiksu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 xml:space="preserve">– wykonuje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ucznia, śledząc tekst wzrokiem</w:t>
            </w:r>
          </w:p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samodzielnie układa plan wydarzeń przedstawionych w tekście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opowiada o przebiegu wydarzeń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w tekście elementy legendy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umowy między wilkiem a mieszkańcami miasta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 xml:space="preserve">– tworzy komiks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F27B3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nauczyciela lub innego ucznia, śledząc tekst wzrokiem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i miejsce wydarzeń przedstawionych w tekście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układa plan wyda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rzeń przedstawionych w tekście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omawia czyn dokonany przez Świętego Franciszka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ocenia postawę Świętego Fran</w:t>
            </w: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ciszka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dostrzega w tekście elementy legendy </w:t>
            </w:r>
          </w:p>
          <w:p w:rsidR="006F27B3" w:rsidRPr="006F27B3" w:rsidRDefault="006F27B3" w:rsidP="006F27B3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F27B3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umowy między wilkiem a mieszkańcami miasta Gubbio </w:t>
            </w:r>
          </w:p>
          <w:p w:rsidR="00BA09C4" w:rsidRPr="006F27B3" w:rsidRDefault="006F27B3" w:rsidP="006F27B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F27B3">
              <w:rPr>
                <w:rFonts w:cs="AgendaPl"/>
                <w:color w:val="000000"/>
                <w:sz w:val="20"/>
                <w:szCs w:val="20"/>
              </w:rPr>
              <w:t>– tworzy i prezentuje ciekawy komiks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Cóż począć, gdy nie wiadomo, co już zrobiono, a</w:t>
            </w:r>
            <w:r w:rsidR="006F27B3">
              <w:rPr>
                <w:b/>
                <w:sz w:val="20"/>
                <w:szCs w:val="20"/>
              </w:rPr>
              <w:t> </w:t>
            </w:r>
            <w:r w:rsidRPr="00902601">
              <w:rPr>
                <w:b/>
                <w:sz w:val="20"/>
                <w:szCs w:val="20"/>
              </w:rPr>
              <w:t>co pominięto?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8)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osobowa i nieosobowa forma czasownika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bezokolicznik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formy na </w:t>
            </w:r>
            <w:r w:rsidRPr="00902601">
              <w:rPr>
                <w:rFonts w:cs="Arial"/>
                <w:i/>
                <w:sz w:val="20"/>
                <w:szCs w:val="20"/>
              </w:rPr>
              <w:t>-no</w:t>
            </w:r>
            <w:r w:rsidRPr="00902601">
              <w:rPr>
                <w:rFonts w:cs="Arial"/>
                <w:sz w:val="20"/>
                <w:szCs w:val="20"/>
              </w:rPr>
              <w:t xml:space="preserve">, </w:t>
            </w:r>
            <w:r w:rsidRPr="00902601">
              <w:rPr>
                <w:rFonts w:cs="Arial"/>
                <w:i/>
                <w:sz w:val="20"/>
                <w:szCs w:val="20"/>
              </w:rPr>
              <w:t>-to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</w:t>
            </w:r>
          </w:p>
          <w:p w:rsidR="00B07255" w:rsidRPr="00902601" w:rsidRDefault="00B07255" w:rsidP="00B0725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BA09C4" w:rsidRPr="00902601" w:rsidRDefault="00B07255" w:rsidP="00F24A8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F24A8A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241–243; zeszyt ćwiczeń, s. 160–162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odróżnia formy osobowe czasownika od nieosobowych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że formy zakończone na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-no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-to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pełnią funkcję orzeczeń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kiedy stosuje się zdania z formami na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-no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-to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przekształca zdania z formami osobowymi w zdania z formami nieosobowymi czasownika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funkcjonalnie wykorzystuje informacje na temat różnych form czasownika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O szacunku do każdego stworzenia</w:t>
            </w:r>
          </w:p>
          <w:p w:rsidR="00BA09C4" w:rsidRPr="00902601" w:rsidRDefault="00B0725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3), 4), 8), 9), 12), 14), 16), 17), 18), 19), 20); II, 4: 1); III, 1: 1), 2), 3); 2: 1), 5); IV, 1), 2)</w:t>
            </w:r>
          </w:p>
          <w:p w:rsidR="00BA09C4" w:rsidRPr="00902601" w:rsidRDefault="005331BB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Ignacy Krasicki,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Dzieci i żaby</w:t>
            </w:r>
          </w:p>
          <w:p w:rsidR="00A406E8" w:rsidRPr="00902601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bajka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morał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</w:t>
            </w:r>
            <w:r w:rsidR="00B07255" w:rsidRPr="00902601">
              <w:rPr>
                <w:rFonts w:cs="Arial"/>
                <w:bCs/>
                <w:sz w:val="20"/>
                <w:szCs w:val="20"/>
              </w:rPr>
              <w:t xml:space="preserve">53,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244]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zachowaniu chłopców</w:t>
            </w:r>
          </w:p>
          <w:p w:rsidR="00A53F12" w:rsidRPr="00902601" w:rsidRDefault="00A53F12" w:rsidP="00A53F12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podaje cechy bohaterów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utwór Krasickiego jest bajką</w:t>
            </w:r>
          </w:p>
          <w:p w:rsidR="00A53F12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że postacie są zbudowane na zasadzie kontrastu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morał w utworze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zachowanie chłopców</w:t>
            </w:r>
          </w:p>
          <w:p w:rsidR="00A53F12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uosobienie w bajce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bajki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wyjaśnia morał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cechy bajki w utworze Krasickiego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ocenia, czy bajka Krasickiego jest nadal aktualna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940D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Nasz głos w obronie środowiska.</w:t>
            </w:r>
          </w:p>
          <w:p w:rsidR="00BA09C4" w:rsidRPr="006940D8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2: 1), 3), 8); II, 3: 1); III, 1: 1)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color w:val="000000"/>
                <w:sz w:val="20"/>
                <w:szCs w:val="20"/>
              </w:rPr>
              <w:t>– plakat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245–246]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wie, czym jest plakat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z pomocą nauczyciela opisuje pla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katy zamieszczone w podręczniku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chodami Dnia Ziemi oraz 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lastRenderedPageBreak/>
              <w:t xml:space="preserve">akcją Sprzątanie Świata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wymienia przedsięwzięcia związane z dbaniem o środowisko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tworzy projekt plakatu związanego tematycznie z ochroną środowiska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czyta informacje na temat Roku Wisły 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słucha nagrania piosenki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przedstawia w formie ustnej własne pomysły na polepszenie stanu środowiska naturalnego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krótko opisuje ustnie plakaty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podejmuje próbę oceny plakatów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 pomocą nauczyciela określa cel powstania plakatów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wymienia wydarzenia (znane ze szkoły i nie tylko) związane z ob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chodami Dnia Ziemi oraz 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mówi o wartości rzeki Wisły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podejmuje próbę zredagowania spisu przedsięwzięć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nagrania piosenki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podejmuje próbę napisania tek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stu,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analizuje plakaty, po części uwzględniając przedstawione obiekty, wykorzystane barwy i umieszczone na nich napisy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krótko, ale rzeczowo wypowiada się na temat plakatów, wyraża opinię na ich temat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podejmuje próbę określenia celu powstania plakatów, wypowiada 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lastRenderedPageBreak/>
              <w:t>się na temat ich możliwych adresa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opowiada o wydarzeniach (szkol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nych i pozaszkolnych) związanych z obchodami Dnia Ziemi oraz 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redaguje spis przed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nagrania piosenki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temat wysłu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chanego utworu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analizuje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>plakaty, zwracając uwagę na przedstawione obiekty, wy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korzystane barwy i umieszczone na nich napisy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interesująco wypowiada się na temat plakatów, wyraża opinię na ich temat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wyjaśnia, czego symbolem jest Wisła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>– trafnie określa cel powstania pla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katów, wypowiada się na temat ich możliwych adresatów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barwnie opowiada o wydarze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niach (szkolnych i pozaszkolnych) związanych z obchodami Dnia Ziemi oraz akcją Sprzątanie Świata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samodzielnie redaguje spis przed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sięwzięć związanych z dbaniem o środowisko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tworzy projekt plakatu zwią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zanego tematycznie z ochroną środowiska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słucha uważnie nagrania piosenki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poprawnie określa temat wysłu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chanego utworu i jego przesłanie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tekst, w którym przedstawia własne pomysły na polepszenie stanu środowiska naturalnego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Wyprawa w nieznane, czyli </w:t>
            </w:r>
            <w:r w:rsidR="00A53F12" w:rsidRPr="00902601">
              <w:rPr>
                <w:b/>
                <w:bCs/>
                <w:sz w:val="20"/>
                <w:szCs w:val="20"/>
                <w:lang w:eastAsia="pl-PL"/>
              </w:rPr>
              <w:t>j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ak chronić przyrodę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.</w:t>
            </w:r>
          </w:p>
          <w:p w:rsidR="00BA09C4" w:rsidRPr="00902601" w:rsidRDefault="00A53F12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4), 6), 9), 12), 14), 15), 16), 17), 18), 20); 2: 2), 3), 5), 8), 11), 12); II, 2: 4), 5), 6); 3: 1), 2), 3); III, 1: 1), 2), 4);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Konstanty Ildefons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Gałczyński,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Kronika olsztyńska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(fragment XIX)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247]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określa temat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odbiera tekst na poziomie dosłownym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wyraża własną opinię, ale ma trudności z jej uzasadnieniem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mówi krótko o swoich reakcjach czytelniczych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określenia tematu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uzasadnić swoje stanowisko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innego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główny temat utworu (podróż)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 większych trudności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argumentuje swoje stanowisko,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częściowo podając jako argumenty cytaty z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 dużej mierze poprawnie interpretuje cytat w kontekście całości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wykonaniu utworu muzycznego (śpiewa piosenkę z tekstem Gałczyńskiego)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 lub ucznia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główny temat utworu (podróż), opatruje go własnym komentarzem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odbiera tekst na poziomie przenośnym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umiejętnie uzasadnia swoje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stanowisko, przytacza odpowiednie cytaty z utworu na poparcie swojej oceny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cytat w kontekście całości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wykonaniu utworu muzycznego (śpiewa piosenkę z tekstem Gałczyńskiego)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97.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Blisko natury – przygotowanie do sprawdzianu.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2); II, 1: 1), 3), 6), 8); 2: 9); 4: 1), 2); III, 1: 3), 5); 2: 1), 9)</w:t>
            </w:r>
          </w:p>
          <w:p w:rsidR="009E3676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5. rozdziale podręcznika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przydawka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rodzaje przydawek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dźwiękonaśladownictwo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osobowe i nieosobowe formy czasownika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orzeczenie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pisownia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nie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z liczebnikami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ogłoszenie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zwierzęcia</w:t>
            </w:r>
          </w:p>
          <w:p w:rsidR="00BA09C4" w:rsidRPr="00902601" w:rsidRDefault="00BA09C4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[podręcznik, s.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248–250]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stara się odpowiedzieć na pytania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stara się zredagować ogłoszenie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rozpoznaje formy nieosobowe czasownika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nie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czyta tekst w skupieniu i ze zrozumieniem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wyrazy dźwiękonaśla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dowcze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wypisuje przydawki z tekstu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:rsidR="00BA09C4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opisuje zwierzę, zachowuje większość wyróżników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używa przydawek wyrażonych różnymi częściami mowy</w:t>
            </w:r>
          </w:p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przekształca formy nieosobowe czasownika w formy osobowe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wszystkie wyróżniki opisu zwie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rzęcia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3676" w:rsidRPr="006940D8" w:rsidRDefault="009E3676" w:rsidP="009E3676">
            <w:pPr>
              <w:rPr>
                <w:rFonts w:cs="Arial"/>
                <w:b/>
                <w:sz w:val="20"/>
                <w:szCs w:val="20"/>
              </w:rPr>
            </w:pPr>
            <w:r w:rsidRPr="006940D8">
              <w:rPr>
                <w:rFonts w:cs="Arial"/>
                <w:b/>
                <w:sz w:val="20"/>
                <w:szCs w:val="20"/>
              </w:rPr>
              <w:t>Blisko natury – piszemy sprawdzian.</w:t>
            </w:r>
          </w:p>
          <w:p w:rsidR="00BA09C4" w:rsidRPr="00A406E8" w:rsidRDefault="009E3676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2); II, 1: 1), 3), 6), 8); 2: 9); 4: 1), 2); III, 1: 3), 5); 2: 1</w:t>
            </w:r>
            <w:r w:rsidRPr="00A406E8">
              <w:rPr>
                <w:rFonts w:cs="Arial"/>
                <w:sz w:val="20"/>
                <w:szCs w:val="20"/>
              </w:rPr>
              <w:t>), 9); IV, 1)</w:t>
            </w:r>
          </w:p>
          <w:p w:rsidR="00A406E8" w:rsidRPr="00A406E8" w:rsidRDefault="005331BB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sprawdzian kontrolny nr 5 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przydawka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rodzaje przydawek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dźwiękonaśladownictwo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osobowe i nieosobowe formy czasownika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orzeczenie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pisownia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nie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z liczebnikami</w:t>
            </w:r>
          </w:p>
          <w:p w:rsidR="009E3676" w:rsidRPr="00902601" w:rsidRDefault="009E3676" w:rsidP="009E3676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ogłoszenie</w:t>
            </w:r>
          </w:p>
          <w:p w:rsidR="00BA09C4" w:rsidRPr="00902601" w:rsidRDefault="009E3676" w:rsidP="009E3676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zwierzęcia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stara się odpowiedzieć na pytania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stara się zredagować ogłoszenie </w:t>
            </w:r>
          </w:p>
          <w:p w:rsidR="00A406E8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 xml:space="preserve">– redaguje prosty opis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wyszukuje w tekście informacje dotyczące poleceń</w:t>
            </w:r>
          </w:p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rozpoznaje formy nieosobowe czasownika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niektóre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nie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 xml:space="preserve">które wyróżniki opisu zwierzęcia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czyta tekst w skupieniu i ze zrozumieniem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wyrazy dźwiękonaśla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dowcze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wypisuje przydawki z tekstu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większość jego wyróżników </w:t>
            </w:r>
          </w:p>
          <w:p w:rsidR="00BA09C4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opisuje zwierzę, zachowuje więk</w:t>
            </w: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szość wyróżników opisu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A406E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>– używa przydawek wyrażonych różnymi częściami mowy</w:t>
            </w:r>
          </w:p>
          <w:p w:rsidR="00A406E8" w:rsidRPr="00A406E8" w:rsidRDefault="00BA09C4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A406E8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A406E8" w:rsidRPr="00A406E8">
              <w:rPr>
                <w:rFonts w:cs="AgendaPl"/>
                <w:color w:val="000000"/>
                <w:sz w:val="20"/>
                <w:szCs w:val="20"/>
              </w:rPr>
              <w:t xml:space="preserve">przekształca formy nieosobowe czasownika w formy osobowe </w:t>
            </w:r>
          </w:p>
          <w:p w:rsidR="00A406E8" w:rsidRPr="00A406E8" w:rsidRDefault="00A406E8" w:rsidP="00A406E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A406E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redaguje ogłoszenie, zachowuje wszystkie jego wyróżniki </w:t>
            </w:r>
          </w:p>
          <w:p w:rsidR="00BA09C4" w:rsidRPr="00A406E8" w:rsidRDefault="00A406E8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A406E8">
              <w:rPr>
                <w:rFonts w:cs="AgendaPl"/>
                <w:color w:val="000000"/>
                <w:sz w:val="20"/>
                <w:szCs w:val="20"/>
              </w:rPr>
              <w:t>– opisuje zwierzę, zachowuje wszystkie wyróżniki opisu zwie</w:t>
            </w:r>
            <w:r w:rsidRPr="00A406E8">
              <w:rPr>
                <w:rFonts w:cs="AgendaPl"/>
                <w:color w:val="000000"/>
                <w:sz w:val="20"/>
                <w:szCs w:val="20"/>
              </w:rPr>
              <w:softHyphen/>
              <w:t>rzęcia</w:t>
            </w:r>
          </w:p>
        </w:tc>
      </w:tr>
      <w:tr w:rsidR="00BA09C4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 w:themeFill="text2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Ogród sztuki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99.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W ogrodzie sztuk.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2: 2), 3), 8); II, 3: 1); III, 1: 1)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 xml:space="preserve">– </w:t>
            </w:r>
            <w:r w:rsidRPr="00902601">
              <w:rPr>
                <w:bCs/>
                <w:i/>
                <w:iCs/>
                <w:sz w:val="20"/>
                <w:szCs w:val="20"/>
              </w:rPr>
              <w:t>Ogród sztuki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bCs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– martwa natura</w:t>
            </w:r>
          </w:p>
          <w:p w:rsidR="009E3676" w:rsidRPr="00902601" w:rsidRDefault="009E3676" w:rsidP="009E3676">
            <w:pPr>
              <w:numPr>
                <w:ilvl w:val="12"/>
                <w:numId w:val="0"/>
              </w:num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dziedziny sztuki</w:t>
            </w:r>
          </w:p>
          <w:p w:rsidR="009E3676" w:rsidRPr="00902601" w:rsidRDefault="009E3676" w:rsidP="009E3676">
            <w:pPr>
              <w:numPr>
                <w:ilvl w:val="12"/>
                <w:numId w:val="0"/>
              </w:num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rodzaje malarstwa </w:t>
            </w:r>
          </w:p>
          <w:p w:rsidR="00BA09C4" w:rsidRPr="00902601" w:rsidRDefault="009E3676" w:rsidP="00A406E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A406E8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251; zeszyt ćwiczeń</w:t>
            </w:r>
            <w:r w:rsidR="00A406E8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 112–114]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temat obrazu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tworzy kompozycję z przedmiotów leżących na szkolnym stoliku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902601">
              <w:rPr>
                <w:bCs/>
                <w:sz w:val="20"/>
                <w:szCs w:val="20"/>
              </w:rPr>
              <w:t>rozwiązuje diagram sylabowy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 pojęcie </w:t>
            </w:r>
            <w:r w:rsidRPr="00902601">
              <w:rPr>
                <w:i/>
                <w:sz w:val="20"/>
                <w:szCs w:val="20"/>
              </w:rPr>
              <w:t>martwa natura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łączy rodzaj malarstwa z informacją o tym, co zostało przedstawione na obrazie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przedmiot nawiązujący do innej niż malarstwo dziedziny sztuki, który można byłoby dodać do stworzonej kompozycji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dopasowuje wyjaśnienia do pojęć: </w:t>
            </w:r>
            <w:r w:rsidRPr="00A406E8">
              <w:rPr>
                <w:i/>
                <w:sz w:val="20"/>
                <w:szCs w:val="20"/>
              </w:rPr>
              <w:t>fresk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A406E8">
              <w:rPr>
                <w:i/>
                <w:sz w:val="20"/>
                <w:szCs w:val="20"/>
              </w:rPr>
              <w:t>fotografia</w:t>
            </w:r>
            <w:r w:rsidRPr="00902601">
              <w:rPr>
                <w:sz w:val="20"/>
                <w:szCs w:val="20"/>
              </w:rPr>
              <w:t xml:space="preserve">, </w:t>
            </w:r>
            <w:r w:rsidRPr="00A406E8">
              <w:rPr>
                <w:i/>
                <w:sz w:val="20"/>
                <w:szCs w:val="20"/>
              </w:rPr>
              <w:t>grafika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z jakimi dziedzinami sztuki łączą się podane pojęcia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podaje własne przykłady pojęć związanych z określonymi dziedzinami sztuki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 był stosunek Jerzego do </w:t>
            </w:r>
            <w:r w:rsidRPr="00902601">
              <w:rPr>
                <w:b/>
                <w:sz w:val="20"/>
                <w:szCs w:val="20"/>
              </w:rPr>
              <w:lastRenderedPageBreak/>
              <w:t>własnej twórczości?</w:t>
            </w:r>
          </w:p>
          <w:p w:rsidR="00BA09C4" w:rsidRPr="00902601" w:rsidRDefault="009E3676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2), 3), 7), 9), 12), 14), 18), 19), 20); 2: 2), 3), 5), 8), 11); II, 3: 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Kornel Makuszyński,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Szaleństwa panny Ewy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synonim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słownictwo gwarowe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słownictwo potoczne</w:t>
            </w:r>
          </w:p>
          <w:p w:rsidR="00394995" w:rsidRPr="00902601" w:rsidRDefault="00394995" w:rsidP="00394995">
            <w:pPr>
              <w:numPr>
                <w:ilvl w:val="12"/>
                <w:numId w:val="0"/>
              </w:num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wulgaryzmy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252–256]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czyta tekst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krótko o własnych przeżyciach związanych z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obcowaniem ze sztuką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wartościuje postawy i zachowania postaci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gromadzi informacje na temat pracowni malarza, wyszukuje w 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z reguły poprawnie tworzy pary wyrazów synonimicznych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języka polskiego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głośno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reguły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dwa punkty widzenia na jedną sprawę – opowiada krótko o własnych przeżyciach związanych z obcowaniem ze sztuką, stara się je porównać z 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w niewielkim stopniu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miejsca w oparciu o wzór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wie, czym są synonimy, z reguły </w:t>
            </w:r>
            <w:r w:rsidR="00045B08">
              <w:rPr>
                <w:rFonts w:cs="AgendaPl"/>
                <w:color w:val="000000"/>
                <w:sz w:val="20"/>
                <w:szCs w:val="20"/>
              </w:rPr>
              <w:t xml:space="preserve">poprawnie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zastępuje wyrazy ich bliskoznacznymi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45B08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jednoznacznymi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odpowiednikami, tworzy pary synonimiczne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podstawowych oznaczeniach występujących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głośno, wyraźnie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interpretacji cytatu w kontekście całości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dwa punkty widzenia na jedną sprawę – podejmuje próbę konfrontacji poglądów bohaterów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własnych przeżyciach związanych z obcowaniem ze sztuką, porównuje je z 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 i z reguły poprawnie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 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samodzielnego zredagowania opisu miejsca, wykorzystując zgromadzone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uprzednio informacje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synonimy, posługuje się nimi w celu unikania powtórzeń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czyta tekst głośno, wyraźnie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i 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elementy świata przedstawionego w utworze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interpretuje cytat w kontekście całości tekstu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przedstawia dwa punkty widzenia na jedną sprawę – umiejętnie konfrontuje poglądy bohaterów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barwnie opowiada o własnych przeżyciach związanych z obcowaniem ze sztuką, porównuje je z doznaniami bohaterki utworu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wartościuje postawy i zachowania postaci, swobodnie posługuje się słownictwem wartościującym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własne zdanie, umiejętnie je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gromadzi informacje na temat pracowni malarza, wyszukuje w tekście fragmenty dotyczące jej wyglądu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zgromadzonego materiału samodzielnie redaguje opis miejsca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są synonimy, świadomie posługuje się nimi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języka polskiego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występujące w słownikach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Sporo piszę, więc zostanę pisarzem. Orzeczenie i jego rodzaje.</w:t>
            </w:r>
          </w:p>
          <w:p w:rsidR="00BA09C4" w:rsidRPr="00902601" w:rsidRDefault="0039499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8), 10)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orzeczenie czasownikowe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orzeczenie imienne</w:t>
            </w:r>
          </w:p>
          <w:p w:rsidR="00394995" w:rsidRPr="00902601" w:rsidRDefault="00394995" w:rsidP="0039499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łącznik</w:t>
            </w:r>
          </w:p>
          <w:p w:rsidR="00394995" w:rsidRPr="00902601" w:rsidRDefault="00394995" w:rsidP="0039499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orzecznik</w:t>
            </w:r>
          </w:p>
          <w:p w:rsidR="00BA09C4" w:rsidRPr="00902601" w:rsidRDefault="00394995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045B08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257–259; zeszyt ćwiczeń, s. 163–166]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orzeczenie, wskazuje je w zdaniu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zna definicje orzeczenia czasownikowego i orzeczenia imiennego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wypisuje orzeczenia z tekstu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rozpoznaje w zdaniach i nazywa rodzaje orzeczeń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rozpoznaje części mowy, które pełnią funkcję orzecznika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nazywa części mowy, które pełnią funkcję orzecznika w orzeczeniu imiennym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przekształca tekst, aby uniknąć powtórzeń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bezbłędnie wskazuje w zdaniach orzeczenia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przekształca zdania z orzeczeniem imiennym w zdania z orzeczeniem czasownikowym – i odwrotnie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Opisujemy pejzaż.</w:t>
            </w:r>
          </w:p>
          <w:p w:rsidR="00BA09C4" w:rsidRPr="006940D8" w:rsidRDefault="00394995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6940D8">
              <w:rPr>
                <w:rFonts w:cs="Arial"/>
                <w:sz w:val="20"/>
                <w:szCs w:val="20"/>
              </w:rPr>
              <w:t>I, 1: 4); 2: 8); II, 3: 1); 4: 1), 2); III, 1: 1); 2: 1), 9); IV, 3), 9)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940D8">
              <w:rPr>
                <w:rFonts w:cs="AgendaPl RegularCondensed"/>
                <w:color w:val="000000"/>
                <w:sz w:val="20"/>
                <w:szCs w:val="20"/>
              </w:rPr>
              <w:t>– Stanisław Wyspiański,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Planty o świcie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Stefan Filipkiewicz,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Pejzaż z rzeką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 obrazu</w:t>
            </w:r>
          </w:p>
          <w:p w:rsidR="00BA09C4" w:rsidRPr="00902601" w:rsidRDefault="00BA09C4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260–261, zeszyt ćwiczeń, s. </w:t>
            </w:r>
            <w:r w:rsidR="00394995" w:rsidRPr="00902601">
              <w:rPr>
                <w:rFonts w:cs="Arial"/>
                <w:bCs/>
                <w:sz w:val="20"/>
                <w:szCs w:val="20"/>
              </w:rPr>
              <w:t>24–25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i mało precyzyjnie opisuje ustnie przykładowe reprodukcje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nadaje tytuł fragmentowi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epitet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porównanie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stara się wskazać w tekście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rolę techniki w upowszechnianiu kultury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przykładowych pejzaży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opisuje ustnie przykładowe reprodukcje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nadaje tytuł fragmentowi utworu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przykładowych pejzaży, wyraża opinię na ich temat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przykładowe reprodukcje, w dużej mierze zwracając uwagę na sposoby ukazywania na nich przestrzeni i wierność w oddaniu szczegółów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nadaje fragmentowi utworu trafny tytuł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jaką funkcję w utworze literackim pełnią porównania i epitety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pejzaż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przykładowych pejzaży, wyraża opinię na ich temat i ją uzasadnia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analizuje przykładowe reprodukcje pod kątem ich tematów, sposobów ukazywania na nich przestrzeni i wierności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oddaniu szczegółów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nadaje fragmentowi utworu trafny tytuł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jaką funkcję w utworze literackim pełnią porównania i epitety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w tekście epitety i porównania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orientuje się w możliwościach, jakie daje technika w zakresie upowszechniania kultury i dostępu do zbiorów muzealnych – odwiedza wirtualne muzeum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Czym dla 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podmiotu lirycznego w wierszu </w:t>
            </w: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jest muzyka?</w:t>
            </w:r>
          </w:p>
          <w:p w:rsidR="00BA09C4" w:rsidRPr="00902601" w:rsidRDefault="00AD682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6), 9), 12), 14), 15), 17), 18), 20); 2: 2), 3), 8), 9), 11); II, 3: 1); 4: 1), 2); III; 1: 1), 2), 3), 5); 2: 4); IV, 2), 3), 7), 9)</w:t>
            </w:r>
          </w:p>
          <w:p w:rsidR="00BA09C4" w:rsidRPr="00902601" w:rsidRDefault="0013337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</w:t>
            </w:r>
            <w:r w:rsidR="00BA09C4"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Ludwik Jerzy Kern, </w:t>
            </w:r>
            <w:r w:rsidR="00BA09C4"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Muzyka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podmiot liryczny</w:t>
            </w:r>
          </w:p>
          <w:p w:rsidR="00AD6828" w:rsidRPr="00902601" w:rsidRDefault="00AD682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rytm</w:t>
            </w:r>
          </w:p>
          <w:p w:rsidR="00BA09C4" w:rsidRPr="00902601" w:rsidRDefault="00BA09C4" w:rsidP="00AD682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262–263]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wypowiada się na temat ulubionego zespołu muzycznego </w:t>
            </w:r>
            <w:r w:rsidR="00045B08">
              <w:rPr>
                <w:sz w:val="20"/>
                <w:szCs w:val="20"/>
              </w:rPr>
              <w:t>lub</w:t>
            </w:r>
            <w:r w:rsidRPr="00902601">
              <w:rPr>
                <w:sz w:val="20"/>
                <w:szCs w:val="20"/>
              </w:rPr>
              <w:t xml:space="preserve"> solisty </w:t>
            </w:r>
          </w:p>
          <w:p w:rsidR="00BA09C4" w:rsidRPr="00902601" w:rsidRDefault="00BA09C4" w:rsidP="00AD682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tekstu czytanego przez nauczyciela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wypowiada się na temat upodobań muzycznych koleżanek </w:t>
            </w:r>
            <w:r w:rsidR="00045B08">
              <w:rPr>
                <w:sz w:val="20"/>
                <w:szCs w:val="20"/>
              </w:rPr>
              <w:t>i</w:t>
            </w:r>
            <w:r w:rsidRPr="00902601">
              <w:rPr>
                <w:sz w:val="20"/>
                <w:szCs w:val="20"/>
              </w:rPr>
              <w:t xml:space="preserve"> kolegów z klasy 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czyta głośno (wyraźnie </w:t>
            </w:r>
            <w:r w:rsidR="00045B08">
              <w:rPr>
                <w:sz w:val="20"/>
                <w:szCs w:val="20"/>
              </w:rPr>
              <w:t>i </w:t>
            </w:r>
            <w:r w:rsidRPr="00902601">
              <w:rPr>
                <w:sz w:val="20"/>
                <w:szCs w:val="20"/>
              </w:rPr>
              <w:t>wyraziście)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wypowiada się na temat znaczenia muzyki w życiu człowieka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odpowiada na pytanie zawarte w temacie lekcji</w:t>
            </w:r>
          </w:p>
          <w:p w:rsidR="00BA09C4" w:rsidRPr="00902601" w:rsidRDefault="00BA09C4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wiersz w taki sposób, aby wydobyć jego zmienny rytm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sens przenośni zawartych w wierszu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opracowuje zasady, których powinny przestrzegać osoby słuchające muzyki</w:t>
            </w:r>
          </w:p>
          <w:p w:rsidR="00BA09C4" w:rsidRPr="00902601" w:rsidRDefault="00BA09C4" w:rsidP="00AD682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bada rytm wiersza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1366A" w:rsidRPr="00902601" w:rsidRDefault="0051366A" w:rsidP="0051366A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  <w:lang w:eastAsia="pl-PL"/>
              </w:rPr>
              <w:t>Jaki utwór nazywamy fraszką?</w:t>
            </w:r>
          </w:p>
          <w:p w:rsidR="00BA09C4" w:rsidRPr="00902601" w:rsidRDefault="0051366A" w:rsidP="0051366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6), 12), 14), 15), 17), 18);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2: 2), 3), 8), 9), 11), 12); II, 2: 4), 6); 3: 1), 2); III, 1: 1), 3)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Ryszard Przymus,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Fraszki teatralne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terminologia związana z teatrem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</w:t>
            </w:r>
            <w:r w:rsidRPr="00902601">
              <w:rPr>
                <w:sz w:val="20"/>
                <w:szCs w:val="20"/>
              </w:rPr>
              <w:t>264–265, 267–269</w:t>
            </w:r>
            <w:r w:rsidRPr="00902601">
              <w:rPr>
                <w:bCs/>
                <w:sz w:val="20"/>
                <w:szCs w:val="20"/>
              </w:rPr>
              <w:t>]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fraszki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określa tematy poszczególnych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termin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redaguje opis wnętrza teatru na podstawie fotografii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 fraszki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trafnie określa tematy 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ułożenia własnego żartobliwego utworu wierszowanego związanego z teatrem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opisu wnętrza teatru na podstawie fotografii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fraszki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określa tematy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układa własny żartobliwy utwór wierszowany związany z teatrem, częściowo powielając kompozycję i ukształtowanie językowe utworu Ryszarda Przymusa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opis wnętrza teatru na podstawie fotografii, z reguły zachowuje wyznaczniki gatunkowe opisu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fraszki głośno, wyraźnie i wyraziście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trafnie określa tematy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poszczególnych utworów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fraszka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–układa własny żartobliwy utwór wierszowany związany z teatrem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opis wnętrza teatru na podstawie fotografii, zachowuje wyznaczniki gatunkowe opisu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zachowania się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kodeks dobrego zachowania w teatrze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wskazuje różnice w zachowaniu się w teatrze i kinie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dramowej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cechy teatru antycznego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Tworzymy </w:t>
            </w:r>
            <w:r w:rsidRPr="00902601">
              <w:rPr>
                <w:b/>
                <w:i/>
                <w:sz w:val="20"/>
                <w:szCs w:val="20"/>
              </w:rPr>
              <w:t>Dekalog kulturalnego widza teatralnego i kinowego</w:t>
            </w:r>
            <w:r w:rsidRPr="00902601">
              <w:rPr>
                <w:b/>
                <w:sz w:val="20"/>
                <w:szCs w:val="20"/>
              </w:rPr>
              <w:t>.</w:t>
            </w:r>
          </w:p>
          <w:p w:rsidR="00BA09C4" w:rsidRPr="00902601" w:rsidRDefault="003D21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1), 4), 6), 9), 12), 14), 15), 17), 18), 20); 2: 2), 3), 8), 9), 11); II, 2: 4), 6); 3: 1), 2); III, 1: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1); IV, 5), 6)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Ewa Skarżyńska,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Tadeusz Makowski,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Teatr dziecięcy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terminologia związana z teatrem</w:t>
            </w:r>
          </w:p>
          <w:p w:rsidR="00BA09C4" w:rsidRPr="00902601" w:rsidRDefault="00BA09C4" w:rsidP="003D214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266–267]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krótko na temat swojej wizyty w teatrze (np. klasowego wyjścia na spektakl)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opisuje sytuację przedstawioną w </w:t>
            </w: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z pomocą nauczyciela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wie, że w kinie i teatrze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zują określone zasady zachowania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krótko własne wrażenia związane z wizytą w teatrze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sytuacji 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opowiada mało precyzyjnie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rozmawia na temat zasad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przedstawia własne wrażenia związane z wizytą w teatrze, posługuje się starannym językiem 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wypowiada się krótko na temat sytuacji 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ocenia zgodność zobrazowanej w utworze sytuacji z rzeczywistością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bierze udział w opracowaniu zasad obowiązujących w kinie i teatrze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przedstawia własne wrażenia związane z wizytą w teatrze, opowiada o tym w sposób interesujący, posługuje się starannym językiem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sytuacji </w:t>
            </w:r>
            <w:r w:rsidRPr="00045B08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opisanej w utworze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ocenia zgodność zobrazowanej w utworze sytuacji z rzeczywistością, uzasadnia swoją opinię</w:t>
            </w:r>
          </w:p>
          <w:p w:rsidR="00BA09C4" w:rsidRPr="00045B08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45B08">
              <w:rPr>
                <w:rFonts w:cs="AgendaPl RegularCondensed"/>
                <w:color w:val="000000"/>
                <w:sz w:val="20"/>
                <w:szCs w:val="20"/>
              </w:rPr>
              <w:t>– opowiada o sytuacji przedstawionej na obrazie T. Makowskiego</w:t>
            </w:r>
          </w:p>
          <w:p w:rsidR="00BA09C4" w:rsidRPr="00045B08" w:rsidRDefault="00045B08" w:rsidP="00045B08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opracowuje zbiór zasad obowią</w:t>
            </w:r>
            <w:r w:rsidRPr="00045B08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>zujących w kinie i teatrze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F2D30" w:rsidRPr="00902601" w:rsidRDefault="009F2D30" w:rsidP="009F2D30">
            <w:pPr>
              <w:rPr>
                <w:rFonts w:cs="Arial"/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/>
                <w:bCs/>
                <w:sz w:val="20"/>
                <w:szCs w:val="20"/>
              </w:rPr>
              <w:t xml:space="preserve">Ostatnio na lekcji zdarzyło się coś niezwykłego… – piszemy sprawozdanie. </w:t>
            </w:r>
          </w:p>
          <w:p w:rsidR="00BA09C4" w:rsidRPr="00902601" w:rsidRDefault="009F2D30" w:rsidP="009F2D3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2: 2), 3), 6), 7), 8), 9); 3: 1), 3); 4: 1), 2); III, 1: 2), 3), 4), 5); 2: 1), 9); IV, 5)</w:t>
            </w:r>
          </w:p>
          <w:p w:rsidR="009F2D30" w:rsidRPr="00902601" w:rsidRDefault="009F2D3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sprawozdanie</w:t>
            </w:r>
            <w:r w:rsidRPr="00902601">
              <w:rPr>
                <w:bCs/>
                <w:sz w:val="20"/>
                <w:szCs w:val="20"/>
              </w:rPr>
              <w:t xml:space="preserve"> 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269–271; zeszyt ćwiczeń, s. 49–54]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wzór sprawozdania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plan, na podstawie którego napisano sprawozdanie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sprawozdanie, korzystając ze schematu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ze wskazówkami dla piszącego sprawozdanie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skreśla pytania, na które sprawozdanie ze szkolnej uroczystości nie musi dawać odpowiedzi </w:t>
            </w:r>
          </w:p>
          <w:p w:rsidR="00BA09C4" w:rsidRPr="00902601" w:rsidRDefault="00BA09C4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wskazówek dla sprawozdawcy i wzoru w podręczniku pisze sprawozdanie </w:t>
            </w:r>
            <w:r w:rsidR="004C3D63" w:rsidRPr="00902601">
              <w:rPr>
                <w:rFonts w:cs="AgendaPl RegularCondensed"/>
                <w:color w:val="000000"/>
                <w:sz w:val="20"/>
                <w:szCs w:val="20"/>
              </w:rPr>
              <w:t>na określony temat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podkreśla określenia dotyczące dobrego sprawozdania </w:t>
            </w:r>
          </w:p>
          <w:p w:rsidR="002B04F3" w:rsidRPr="00902601" w:rsidRDefault="002B04F3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ze słownictwem przydatnym podczas pisania sprawozdania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sprawozdanie podanymi określeniami 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sprawozdanie, zachowuje najważniejsze jego wyróżniki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odpowiada na pytania dotyczące tekstu podanego sprawozdania </w:t>
            </w:r>
          </w:p>
          <w:p w:rsidR="002B04F3" w:rsidRPr="00902601" w:rsidRDefault="002B04F3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funkcjonalnie wykorzystuje słownictwo przydatne podczas pisania sprawozdania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BA09C4" w:rsidRPr="00902601" w:rsidRDefault="00BA09C4" w:rsidP="004C3D63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redaguje sprawozdanie </w:t>
            </w:r>
            <w:r w:rsidR="004C3D63" w:rsidRPr="00902601">
              <w:rPr>
                <w:rFonts w:cs="AgendaPl RegularCondensed"/>
                <w:color w:val="000000"/>
                <w:sz w:val="20"/>
                <w:szCs w:val="20"/>
              </w:rPr>
              <w:t>na określony temat</w:t>
            </w:r>
            <w:r w:rsidRPr="00902601">
              <w:rPr>
                <w:sz w:val="20"/>
                <w:szCs w:val="20"/>
              </w:rPr>
              <w:t>, zachowuje wszystkie wyróżniki tej formy wypowiedzi</w:t>
            </w:r>
            <w:r w:rsidRPr="00902601" w:rsidDel="00FE30B9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Z wizytą w teatrze. </w:t>
            </w:r>
          </w:p>
          <w:p w:rsidR="00BA09C4" w:rsidRPr="00902601" w:rsidRDefault="009F2D30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6940D8">
              <w:rPr>
                <w:rFonts w:cs="Arial"/>
                <w:bCs/>
                <w:sz w:val="20"/>
                <w:szCs w:val="20"/>
                <w:lang w:eastAsia="pl-PL"/>
              </w:rPr>
              <w:t>I, 2: 8), 9); II, 3: 4); III, 1: 1)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terminologia związana z teatrem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plakat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afisz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bilet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pantomima 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tekst główny</w:t>
            </w:r>
          </w:p>
          <w:p w:rsidR="00BA09C4" w:rsidRPr="00902601" w:rsidRDefault="00BA09C4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tekst poboczny</w:t>
            </w:r>
          </w:p>
          <w:p w:rsidR="00BA09C4" w:rsidRPr="00902601" w:rsidRDefault="00BA09C4" w:rsidP="00045B0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[zeszyt ćwiczeń</w:t>
            </w:r>
            <w:r w:rsidR="00045B08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99–105]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podaje informacje, jakie znajdują się na bilecie teatralnym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rysuje wnętrze teatru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rekwizyty, których brakuje w podanych scenkach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przedstawia ruchami jednej </w:t>
            </w:r>
            <w:r w:rsidRPr="00902601">
              <w:rPr>
                <w:sz w:val="20"/>
                <w:szCs w:val="20"/>
              </w:rPr>
              <w:lastRenderedPageBreak/>
              <w:t>ręki określone gesty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Bezodstpw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sz w:val="20"/>
                <w:szCs w:val="20"/>
                <w:lang w:val="pl-PL"/>
              </w:rPr>
              <w:lastRenderedPageBreak/>
              <w:t>– zapisuje kolejne czynności wykonywane od momentu wejścia do teatru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opisuje rysunek przedstawiający wnętrze teatru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rodzaje znanych mu przedstawień teatralnych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czym jest scenariusz, tekst główny i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 xml:space="preserve">– odróżnia plakat od afisza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tekst, który rozlega się w teatrze z megafonów przed rozpoczęciem spektaklu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zna słownictwo związane z teatrem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pokazuje ruchami głowy </w:t>
            </w:r>
            <w:r w:rsidRPr="00902601">
              <w:rPr>
                <w:sz w:val="20"/>
                <w:szCs w:val="20"/>
              </w:rPr>
              <w:lastRenderedPageBreak/>
              <w:t xml:space="preserve">określone sytuacje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odgrywa scenki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przedstawia w formie pantomimy grę na wybranym instrumencie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brakujące części wyrazów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podkreśla w podanym fragmencie tekst poboczny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określa adresata spektaklu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czym jest </w:t>
            </w:r>
            <w:r w:rsidRPr="00045B08">
              <w:rPr>
                <w:sz w:val="20"/>
                <w:szCs w:val="20"/>
              </w:rPr>
              <w:t>pantomima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łączy terminy związane z teatrem z odpowiednimi wyjaśnieniami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opracowuje ruch sceniczny do podanych sytuacji</w:t>
            </w:r>
          </w:p>
          <w:p w:rsidR="00BA09C4" w:rsidRPr="00045B08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rozumie, czym jest </w:t>
            </w:r>
            <w:r w:rsidRPr="00045B08">
              <w:rPr>
                <w:sz w:val="20"/>
                <w:szCs w:val="20"/>
              </w:rPr>
              <w:t xml:space="preserve">tekst </w:t>
            </w:r>
            <w:r w:rsidRPr="00045B08">
              <w:rPr>
                <w:sz w:val="20"/>
                <w:szCs w:val="20"/>
              </w:rPr>
              <w:lastRenderedPageBreak/>
              <w:t xml:space="preserve">poboczny </w:t>
            </w:r>
          </w:p>
          <w:p w:rsidR="00BA09C4" w:rsidRPr="00902601" w:rsidRDefault="00BA09C4" w:rsidP="00045B08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do podanych scenek tekst poboczny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108.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Czy zawsze piszemy wyrazy zgodnie z ich brzmieniem? </w:t>
            </w:r>
          </w:p>
          <w:p w:rsidR="00BA09C4" w:rsidRPr="00902601" w:rsidRDefault="009F2D30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3: 5); 4: 1); III, 1: 1)</w:t>
            </w:r>
          </w:p>
          <w:p w:rsidR="009F2D30" w:rsidRPr="00902601" w:rsidRDefault="009F2D30" w:rsidP="009F2D30">
            <w:pPr>
              <w:rPr>
                <w:rFonts w:cs="Arial"/>
                <w:i/>
                <w:sz w:val="20"/>
                <w:szCs w:val="20"/>
              </w:rPr>
            </w:pPr>
            <w:r w:rsidRPr="00902601">
              <w:rPr>
                <w:rFonts w:cs="Arial"/>
                <w:i/>
                <w:sz w:val="20"/>
                <w:szCs w:val="20"/>
              </w:rPr>
              <w:t>– Zakręty ortografii. Rozbieżności między mową a pismem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Agnieszka Frączek, </w:t>
            </w:r>
            <w:r w:rsidRPr="00902601">
              <w:rPr>
                <w:rFonts w:cs="Arial"/>
                <w:i/>
                <w:sz w:val="20"/>
                <w:szCs w:val="20"/>
              </w:rPr>
              <w:t>Co widzi widz?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różnice między wymową a pisownią</w:t>
            </w:r>
          </w:p>
          <w:p w:rsidR="009F2D30" w:rsidRPr="00902601" w:rsidRDefault="009F2D30" w:rsidP="009F2D3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głoska a litera</w:t>
            </w:r>
          </w:p>
          <w:p w:rsidR="00BA09C4" w:rsidRPr="00902601" w:rsidRDefault="009F2D30" w:rsidP="009F2D3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głoski bezdźwięczne i dźwięczne</w:t>
            </w:r>
          </w:p>
          <w:p w:rsidR="00BA09C4" w:rsidRPr="00902601" w:rsidRDefault="00BA09C4" w:rsidP="0013337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272–273, zeszyt ćwiczeń, s. </w:t>
            </w:r>
            <w:r w:rsidR="004426D9" w:rsidRPr="00902601">
              <w:rPr>
                <w:rFonts w:cs="Arial"/>
                <w:sz w:val="20"/>
                <w:szCs w:val="20"/>
              </w:rPr>
              <w:t>186–188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odczytuje wyrazy wyróżnione w wierszu</w:t>
            </w:r>
          </w:p>
          <w:p w:rsidR="00045B08" w:rsidRPr="00045B08" w:rsidRDefault="00045B08" w:rsidP="00045B08">
            <w:pPr>
              <w:pStyle w:val="Pa1"/>
              <w:rPr>
                <w:rFonts w:cs="AgendaPl"/>
                <w:color w:val="000000"/>
                <w:sz w:val="20"/>
                <w:szCs w:val="20"/>
              </w:rPr>
            </w:pPr>
            <w:r>
              <w:rPr>
                <w:rFonts w:cs="AgendaPl"/>
                <w:color w:val="000000"/>
                <w:sz w:val="20"/>
                <w:szCs w:val="20"/>
              </w:rPr>
              <w:t xml:space="preserve">– wie, czym się różni litera od głoski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litery, które wymawia się inaczej, niż są zapisane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uzupełnia wyrazy brakującymi literami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imiona, zwracając uwagę na różnice między wymową a pismem</w:t>
            </w:r>
          </w:p>
          <w:p w:rsidR="00BA09C4" w:rsidRPr="00902601" w:rsidRDefault="00BA09C4" w:rsidP="001F63AB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</w:t>
            </w:r>
            <w:r w:rsidRPr="001F63AB">
              <w:rPr>
                <w:sz w:val="20"/>
                <w:szCs w:val="20"/>
              </w:rPr>
              <w:t xml:space="preserve">uzupełnia </w:t>
            </w:r>
            <w:r w:rsidR="001F63AB" w:rsidRPr="001F63AB">
              <w:rPr>
                <w:color w:val="000000"/>
                <w:sz w:val="20"/>
                <w:szCs w:val="20"/>
              </w:rPr>
              <w:t xml:space="preserve">wyrazy </w:t>
            </w:r>
            <w:r w:rsidRPr="001F63AB">
              <w:rPr>
                <w:sz w:val="20"/>
                <w:szCs w:val="20"/>
              </w:rPr>
              <w:t>brakującymi</w:t>
            </w:r>
            <w:r w:rsidRPr="00902601">
              <w:rPr>
                <w:sz w:val="20"/>
                <w:szCs w:val="20"/>
              </w:rPr>
              <w:t xml:space="preserve"> literami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zauważa różnice między wymową a pisownią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w zeszycie wyrazy, które zapisuje się inaczej, niż wymawia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formy wyrazów, dzięki którym można wyjaśnić ich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 rozwiązaniach rebusów podkreśla litery oznaczające głoski, które wymawia się inaczej, niż pisze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wyjaśnia, czym </w:t>
            </w:r>
            <w:r w:rsidR="001F63AB" w:rsidRPr="00902601">
              <w:rPr>
                <w:sz w:val="20"/>
                <w:szCs w:val="20"/>
              </w:rPr>
              <w:t xml:space="preserve">wskazane wyrazy </w:t>
            </w:r>
            <w:r w:rsidRPr="00902601">
              <w:rPr>
                <w:sz w:val="20"/>
                <w:szCs w:val="20"/>
              </w:rPr>
              <w:t xml:space="preserve">odróżniają się od pozostałych 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uzupełnia literami nazwy miast w celu wyjaśnienia różnic między ich pisownią a wymową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dopisuje formy wyrazów uzasadniające ich pisownię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rozwiązuje rebus, a następnie układa zdanie z wyrazem </w:t>
            </w:r>
            <w:r w:rsidR="001F63AB">
              <w:rPr>
                <w:sz w:val="20"/>
                <w:szCs w:val="20"/>
              </w:rPr>
              <w:t xml:space="preserve">będącym </w:t>
            </w:r>
            <w:r w:rsidRPr="00902601">
              <w:rPr>
                <w:sz w:val="20"/>
                <w:szCs w:val="20"/>
              </w:rPr>
              <w:t xml:space="preserve">rozwiązaniem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pisownię innymi formami wyrazów lub wyrazami pochodzącymi z tej samej rodziny wyrazów</w:t>
            </w:r>
          </w:p>
          <w:p w:rsidR="00BA09C4" w:rsidRPr="00902601" w:rsidRDefault="00BA09C4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dzieli wyrazy na dwie grupy w zależności od miejsca, w którym zachodzą rozbieżności między ich wymową a zapisem </w:t>
            </w:r>
          </w:p>
          <w:p w:rsidR="00BA09C4" w:rsidRPr="00902601" w:rsidRDefault="00BA09C4" w:rsidP="001F63AB">
            <w:pPr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podaje własne przykłady wyrazów, w których zachodzą rozbieżności między wymową a</w:t>
            </w:r>
            <w:r w:rsidR="001F63AB">
              <w:rPr>
                <w:sz w:val="20"/>
                <w:szCs w:val="20"/>
              </w:rPr>
              <w:t> </w:t>
            </w:r>
            <w:r w:rsidRPr="00902601">
              <w:rPr>
                <w:sz w:val="20"/>
                <w:szCs w:val="20"/>
              </w:rPr>
              <w:t>zapisem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09C4" w:rsidRPr="00034AC4" w:rsidRDefault="004426D9" w:rsidP="004426D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10</w:t>
            </w:r>
            <w:r w:rsidR="00BA09C4">
              <w:rPr>
                <w:rFonts w:cs="AgendaPl RegularCondensed"/>
                <w:color w:val="000000"/>
                <w:sz w:val="20"/>
                <w:szCs w:val="20"/>
              </w:rPr>
              <w:t>9</w:t>
            </w:r>
            <w:r>
              <w:rPr>
                <w:rFonts w:cs="AgendaPl RegularCondensed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6940D8" w:rsidRDefault="004426D9" w:rsidP="004426D9">
            <w:pPr>
              <w:rPr>
                <w:rFonts w:cs="Arial"/>
                <w:b/>
                <w:i/>
                <w:sz w:val="20"/>
                <w:szCs w:val="20"/>
              </w:rPr>
            </w:pPr>
            <w:r w:rsidRPr="006940D8">
              <w:rPr>
                <w:rFonts w:cs="Arial"/>
                <w:b/>
                <w:bCs/>
                <w:i/>
                <w:sz w:val="20"/>
                <w:szCs w:val="20"/>
              </w:rPr>
              <w:t>Scenariusz to film na papierze..</w:t>
            </w:r>
            <w:r w:rsidRPr="006940D8">
              <w:rPr>
                <w:rFonts w:cs="Arial"/>
                <w:b/>
                <w:i/>
                <w:sz w:val="20"/>
                <w:szCs w:val="20"/>
              </w:rPr>
              <w:t>.</w:t>
            </w:r>
          </w:p>
          <w:p w:rsidR="00BA09C4" w:rsidRPr="00902601" w:rsidRDefault="004426D9" w:rsidP="004426D9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7), 8); 2: 5), 8), 9), 10); II, 3: 1), 3); III, 2: 5)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– Kornel Makuszyński,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Panna z mokrą głową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– Panna z mokrą głową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- scenariusz filmowy (Tomasz Piotrowski, Kazimierz Tarnas)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adaptacja filmowa</w:t>
            </w:r>
          </w:p>
          <w:p w:rsidR="00BA09C4" w:rsidRPr="00902601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tekst główny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tekst poboczny</w:t>
            </w:r>
          </w:p>
          <w:p w:rsidR="004426D9" w:rsidRPr="00902601" w:rsidRDefault="004426D9" w:rsidP="004426D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środki filmowe</w:t>
            </w:r>
          </w:p>
          <w:p w:rsidR="00BA09C4" w:rsidRPr="00902601" w:rsidRDefault="004426D9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[podręcznik</w:t>
            </w:r>
            <w:r w:rsidR="00630540">
              <w:rPr>
                <w:rFonts w:cs="Arial"/>
                <w:bCs/>
                <w:sz w:val="20"/>
                <w:szCs w:val="20"/>
              </w:rPr>
              <w:t>,</w:t>
            </w:r>
            <w:r w:rsidRPr="00902601">
              <w:rPr>
                <w:rFonts w:cs="Arial"/>
                <w:bCs/>
                <w:sz w:val="20"/>
                <w:szCs w:val="20"/>
              </w:rPr>
              <w:t xml:space="preserve"> s. 274–277</w:t>
            </w:r>
            <w:r w:rsidR="00BA09C4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lastRenderedPageBreak/>
              <w:t>– zauważa różnice między lekturą a filmem</w:t>
            </w:r>
          </w:p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określa czas i miejsce wydarzeń, wymienia bohaterów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zna pojęcia: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poboczny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opisuje sytuację przedstawioną w utworze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adaptacja filmowa</w:t>
            </w:r>
          </w:p>
          <w:p w:rsidR="001F63AB" w:rsidRPr="00630540" w:rsidRDefault="001F63AB" w:rsidP="001F63AB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rozmawia o czytaniu książek i oglądaniu filmów 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pojęcia: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scenariusz</w:t>
            </w:r>
            <w:r w:rsidR="001F63AB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główny</w:t>
            </w:r>
            <w:r w:rsidR="001F63AB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="001F63AB" w:rsidRPr="00630540">
              <w:rPr>
                <w:rFonts w:cs="AgendaPl RegularCondensed"/>
                <w:i/>
                <w:color w:val="000000"/>
                <w:sz w:val="20"/>
                <w:szCs w:val="20"/>
              </w:rPr>
              <w:t>tekst poboczny</w:t>
            </w:r>
          </w:p>
          <w:p w:rsidR="00BA09C4" w:rsidRPr="00630540" w:rsidRDefault="00BA09C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zauważa różnice między tekstem literackim a scenariuszem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wie, czym jest adaptacja filmowa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rozumie pojęcia: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lastRenderedPageBreak/>
              <w:t>tekst główny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wskazuje w tekście scenariusza tekst poboczny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przykłady adaptacji fil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mowej </w:t>
            </w:r>
          </w:p>
          <w:p w:rsidR="00703C4E" w:rsidRPr="00630540" w:rsidRDefault="00703C4E" w:rsidP="00703C4E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zna filmowe środki wyrazu </w:t>
            </w:r>
          </w:p>
          <w:p w:rsidR="00BA09C4" w:rsidRPr="00630540" w:rsidRDefault="00703C4E" w:rsidP="00703C4E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 xml:space="preserve">– pisze pracę na temat: </w:t>
            </w:r>
            <w:r w:rsidRPr="00630540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wskazuje różnice między tekstem literackim a scenariuszem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>– podaje przykłady adaptacji fil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softHyphen/>
              <w:t xml:space="preserve">mowej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lastRenderedPageBreak/>
              <w:t xml:space="preserve">– wyjaśnia pojęcia: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scenariusz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>tekst główny</w:t>
            </w: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, </w:t>
            </w:r>
            <w:r w:rsidRPr="00630540">
              <w:rPr>
                <w:rFonts w:asciiTheme="minorHAnsi" w:hAnsiTheme="minorHAnsi" w:cs="AgendaPl"/>
                <w:i/>
                <w:iCs/>
                <w:color w:val="000000"/>
                <w:sz w:val="20"/>
                <w:szCs w:val="20"/>
              </w:rPr>
              <w:t xml:space="preserve">tekst poboczny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wyjaśnia terminy filmowe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roli dźwięku i światła w filmie </w:t>
            </w:r>
          </w:p>
          <w:p w:rsidR="00630540" w:rsidRPr="00630540" w:rsidRDefault="00630540" w:rsidP="00630540">
            <w:pPr>
              <w:pStyle w:val="Pa1"/>
              <w:rPr>
                <w:rFonts w:asciiTheme="minorHAnsi" w:hAnsiTheme="minorHAnsi" w:cs="AgendaPl"/>
                <w:color w:val="000000"/>
                <w:sz w:val="20"/>
                <w:szCs w:val="20"/>
              </w:rPr>
            </w:pPr>
            <w:r w:rsidRPr="00630540">
              <w:rPr>
                <w:rFonts w:asciiTheme="minorHAnsi" w:hAnsiTheme="minorHAnsi" w:cs="AgendaPl"/>
                <w:color w:val="000000"/>
                <w:sz w:val="20"/>
                <w:szCs w:val="20"/>
              </w:rPr>
              <w:t xml:space="preserve">– wypowiada się na temat doboru muzyki filmowej w zależności od gatunku obrazu </w:t>
            </w:r>
          </w:p>
          <w:p w:rsidR="00BA09C4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 xml:space="preserve">– pisze pracę na temat: </w:t>
            </w:r>
            <w:r w:rsidRPr="00630540">
              <w:rPr>
                <w:rFonts w:cs="AgendaPl"/>
                <w:i/>
                <w:iCs/>
                <w:color w:val="000000"/>
                <w:sz w:val="20"/>
                <w:szCs w:val="20"/>
              </w:rPr>
              <w:t xml:space="preserve">Co lepsze – książka czy film? 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CD5370" w:rsidDel="006D4BBF" w:rsidRDefault="004426D9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110.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426D9" w:rsidRPr="00902601" w:rsidRDefault="004426D9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Czy uważnie przeczytaliśmy </w:t>
            </w:r>
            <w:r w:rsidRPr="00902601">
              <w:rPr>
                <w:rFonts w:asciiTheme="minorHAnsi" w:hAnsiTheme="minorHAnsi" w:cs="Arial"/>
                <w:b/>
                <w:i/>
                <w:color w:val="auto"/>
              </w:rPr>
              <w:t xml:space="preserve">Opowieści z Narnii </w:t>
            </w:r>
            <w:r w:rsidRPr="00902601">
              <w:rPr>
                <w:rFonts w:asciiTheme="minorHAnsi" w:hAnsiTheme="minorHAnsi" w:cs="Arial"/>
                <w:b/>
                <w:color w:val="auto"/>
              </w:rPr>
              <w:t>C.S. Lewisa?</w:t>
            </w:r>
            <w:r w:rsidRPr="00902601">
              <w:rPr>
                <w:rStyle w:val="Odwoanieprzypisudolnego"/>
                <w:rFonts w:asciiTheme="minorHAnsi" w:hAnsiTheme="minorHAnsi" w:cs="Arial"/>
                <w:b/>
                <w:color w:val="auto"/>
              </w:rPr>
              <w:footnoteReference w:id="4"/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12), 13), 14), 17), 19), 20); 2: 3), 8); III, 1: 1); 2: 5); IV, 1), 3), 9)</w:t>
            </w:r>
          </w:p>
          <w:p w:rsidR="004426D9" w:rsidRPr="00902601" w:rsidRDefault="004426D9" w:rsidP="004426D9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4426D9" w:rsidRPr="00902601" w:rsidRDefault="004426D9" w:rsidP="004426D9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autor</w:t>
            </w:r>
          </w:p>
          <w:p w:rsidR="004426D9" w:rsidRPr="00902601" w:rsidRDefault="004426D9" w:rsidP="004426D9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biogram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z pomocą nauczyciela</w:t>
            </w:r>
            <w:r w:rsidRPr="00902601">
              <w:rPr>
                <w:rFonts w:cs="Arial"/>
                <w:sz w:val="20"/>
                <w:szCs w:val="20"/>
              </w:rPr>
              <w:t xml:space="preserve"> odpowiada na pytania dotyczące treści książki</w:t>
            </w:r>
          </w:p>
          <w:p w:rsidR="000036AF" w:rsidRPr="00902601" w:rsidRDefault="000036AF" w:rsidP="000036AF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z pomocą nauczyciela </w:t>
            </w:r>
            <w:r w:rsidRPr="00902601">
              <w:rPr>
                <w:rFonts w:cs="Arial"/>
                <w:sz w:val="20"/>
                <w:szCs w:val="20"/>
              </w:rPr>
              <w:t xml:space="preserve">uzupełnia diagram </w:t>
            </w:r>
          </w:p>
          <w:p w:rsidR="000036AF" w:rsidRPr="00902601" w:rsidRDefault="000036AF" w:rsidP="000036AF">
            <w:pPr>
              <w:rPr>
                <w:rFonts w:cs="Arial"/>
                <w:sz w:val="20"/>
                <w:szCs w:val="20"/>
                <w:highlight w:val="yellow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  <w:p w:rsidR="004426D9" w:rsidRPr="00902601" w:rsidRDefault="004426D9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0540" w:rsidRPr="00902601" w:rsidRDefault="00630540" w:rsidP="00630540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na niektóre pytania dotyczące treści książki</w:t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rozwiązuje krzyżówkę</w:t>
            </w:r>
          </w:p>
          <w:p w:rsidR="004426D9" w:rsidRPr="00902601" w:rsidRDefault="004426D9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zapoznaje się z informacjami na temat autora poznanej lektury</w:t>
            </w:r>
          </w:p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częściowo uzupełnia diagram</w:t>
            </w:r>
          </w:p>
          <w:p w:rsidR="004426D9" w:rsidRPr="00902601" w:rsidRDefault="000036AF" w:rsidP="000036A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mówi o książce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 dostępnych źródeł informacji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z reguły poprawnie odpowiada na pytania dotyczące treści książki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dopisuje tytuły książek Lewisa</w:t>
            </w:r>
          </w:p>
          <w:p w:rsidR="00C40C7D" w:rsidRPr="00630540" w:rsidRDefault="00C40C7D" w:rsidP="00C40C7D">
            <w:pPr>
              <w:rPr>
                <w:rFonts w:cs="Arial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uzupełnia diagram</w:t>
            </w:r>
          </w:p>
          <w:p w:rsidR="004426D9" w:rsidRPr="00902601" w:rsidRDefault="00C40C7D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– opowiada wybrany fragment</w:t>
            </w:r>
            <w:r w:rsidRPr="00902601">
              <w:rPr>
                <w:rFonts w:cs="Arial"/>
                <w:sz w:val="20"/>
                <w:szCs w:val="20"/>
              </w:rPr>
              <w:t xml:space="preserve"> lektury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036AF" w:rsidRPr="00902601" w:rsidRDefault="000036AF" w:rsidP="000036AF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wrażeniami, jakie towarzyszyły mu podczas czytania lektury</w:t>
            </w:r>
          </w:p>
          <w:p w:rsidR="00C40C7D" w:rsidRPr="00902601" w:rsidRDefault="00C40C7D" w:rsidP="00C40C7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bezbłędnie uzupełnia diagram</w:t>
            </w:r>
          </w:p>
          <w:p w:rsidR="004426D9" w:rsidRPr="00902601" w:rsidRDefault="000036AF" w:rsidP="000036AF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wybrany fragment lektury</w:t>
            </w:r>
          </w:p>
          <w:p w:rsidR="00C40C7D" w:rsidRPr="00902601" w:rsidRDefault="00C40C7D" w:rsidP="00C40C7D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odpowiada bezbłędnie na pytania dotyczące treści książki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CD5370" w:rsidDel="006D4BBF" w:rsidRDefault="00BB74C5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Świat przedstawiony w </w:t>
            </w:r>
            <w:r w:rsidRPr="00902601">
              <w:rPr>
                <w:rFonts w:asciiTheme="minorHAnsi" w:hAnsiTheme="minorHAnsi" w:cs="Arial"/>
                <w:b/>
                <w:i/>
                <w:iCs/>
                <w:color w:val="auto"/>
              </w:rPr>
              <w:t>Opowieściach z Narnii</w:t>
            </w:r>
            <w:r w:rsidRPr="00902601">
              <w:rPr>
                <w:rFonts w:asciiTheme="minorHAnsi" w:hAnsiTheme="minorHAnsi" w:cs="Arial"/>
                <w:b/>
                <w:color w:val="auto"/>
              </w:rPr>
              <w:t xml:space="preserve"> C.S. </w:t>
            </w:r>
            <w:r w:rsidRPr="00902601">
              <w:rPr>
                <w:rFonts w:asciiTheme="minorHAnsi" w:hAnsiTheme="minorHAnsi" w:cs="Arial"/>
                <w:b/>
                <w:color w:val="auto"/>
              </w:rPr>
              <w:lastRenderedPageBreak/>
              <w:t>Lewisa.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5), 7), 9), 11), 12), 13), 14), 16), 19), 20); 2: 3), 8); III, 1: 1); 2: 3), 4)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BB74C5" w:rsidRPr="00902601" w:rsidRDefault="00BB74C5" w:rsidP="00630540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elementy świata przedstawionego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czas wydarzeń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miejsce wydarzeń</w:t>
            </w:r>
          </w:p>
          <w:p w:rsidR="00BB74C5" w:rsidRPr="00902601" w:rsidRDefault="00BB74C5" w:rsidP="00BB74C5">
            <w:pPr>
              <w:pStyle w:val="tabelatekst"/>
              <w:spacing w:line="240" w:lineRule="auto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bohater</w:t>
            </w:r>
          </w:p>
          <w:p w:rsidR="00BB74C5" w:rsidRPr="00902601" w:rsidRDefault="00BB74C5" w:rsidP="00BB74C5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plan wydarzeń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wymienia elementy świata przedstawionego utworu</w:t>
            </w:r>
          </w:p>
          <w:p w:rsidR="00BB74C5" w:rsidRPr="00902601" w:rsidRDefault="00BB74C5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lastRenderedPageBreak/>
              <w:t xml:space="preserve">– wymienia głównych bohaterów </w:t>
            </w:r>
          </w:p>
          <w:p w:rsidR="00BB74C5" w:rsidRPr="00902601" w:rsidRDefault="00BB74C5" w:rsidP="00BB74C5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mówi o wydarzeniach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podaje najważniejsze informacje na temat głównych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bohaterów, wymienia niektórych bohaterów drugoplanowych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określa czas i miejsce wydarzeń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porządkuje plan wydarzeń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dzieli bohaterów na pierwszo-, drugoplanowych i epizodycznych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porządkuje plan wydarzeń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wie, że akcja rozgrywa się w dwóch światach: realistycznym i fantastycznym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wymienia bohaterów i dzieli ich według wskazań tabeli 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określa czas i miejsce wydarzeń na podstawie odpowiednich cytatów, dopasowuje do odpowiedniego miejsca w tabeli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porównuje realia świata przedstawionego w powieści ze współczesnymi realiami </w:t>
            </w:r>
          </w:p>
          <w:p w:rsidR="00BB74C5" w:rsidRPr="00902601" w:rsidRDefault="00BB74C5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formułuje wniosek</w:t>
            </w:r>
          </w:p>
        </w:tc>
      </w:tr>
      <w:tr w:rsidR="00902601" w:rsidRPr="00034AC4" w:rsidTr="00BB74C5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CD5370" w:rsidDel="006D4BBF" w:rsidRDefault="00BB74C5" w:rsidP="00BB74C5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112.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6940D8" w:rsidRDefault="00BB74C5" w:rsidP="00BB74C5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color w:val="auto"/>
              </w:rPr>
              <w:t>Dlaczego w Narnii nie było Bożego Narodzenia?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7), 9), 11), 12), 14), 15), 16), 17), 18), 19), 20); 2: 2), 5), 11), 12); II, 2: 4), 8); 3: 1), 2), 3); 4: 1), 2); III, 1: 1), 3), 5); 2: 1), 9); IV, 5), 6)</w:t>
            </w:r>
          </w:p>
          <w:p w:rsidR="008D21EC" w:rsidRPr="00902601" w:rsidRDefault="008D21EC" w:rsidP="008D21EC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synonimy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postaci</w:t>
            </w:r>
          </w:p>
          <w:p w:rsidR="008D21EC" w:rsidRPr="00902601" w:rsidRDefault="008D21EC" w:rsidP="008D21E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opis przedmiotu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zapisuje skojarzenia do nazwy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Boże Narodzenie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podaje zwyczaj bożonarodzeniowy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koloruje ilustrację przedstawiającą Świętego Mikołaja z Narnii</w:t>
            </w:r>
          </w:p>
          <w:p w:rsidR="00BB74C5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8D21EC" w:rsidRPr="00902601">
              <w:rPr>
                <w:rFonts w:cs="Arial"/>
                <w:sz w:val="20"/>
                <w:szCs w:val="20"/>
              </w:rPr>
              <w:t>do</w:t>
            </w:r>
            <w:r w:rsidRPr="00902601">
              <w:rPr>
                <w:rFonts w:cs="Arial"/>
                <w:sz w:val="20"/>
                <w:szCs w:val="20"/>
              </w:rPr>
              <w:t xml:space="preserve">pisuje </w:t>
            </w:r>
            <w:r w:rsidR="008D21EC" w:rsidRPr="00902601">
              <w:rPr>
                <w:rFonts w:cs="Arial"/>
                <w:sz w:val="20"/>
                <w:szCs w:val="20"/>
              </w:rPr>
              <w:t xml:space="preserve">przynajmniej dwa </w:t>
            </w:r>
            <w:r w:rsidRPr="00902601">
              <w:rPr>
                <w:rFonts w:cs="Arial"/>
                <w:sz w:val="20"/>
                <w:szCs w:val="20"/>
              </w:rPr>
              <w:t xml:space="preserve">wyrazy bliskoznaczne do wyrazu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prezent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zwyczajach bożonarodzeniowych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koloruje i opisuje ilustrację przedstawiającą Świętego Mikołaja z Narnii</w:t>
            </w:r>
          </w:p>
          <w:p w:rsidR="00BB74C5" w:rsidRPr="00902601" w:rsidRDefault="00BB74C5" w:rsidP="00BB74C5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zapisuje informacje na temat prezentów, jakie otrzymali bohaterowie lektury </w:t>
            </w:r>
          </w:p>
          <w:p w:rsidR="00BB74C5" w:rsidRPr="00902601" w:rsidRDefault="008D21EC" w:rsidP="00BB74C5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opowiada o wymarzonym prezencie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dopisuje wyrazy bliskoznaczne do wyrazu </w:t>
            </w:r>
            <w:r w:rsidRPr="00902601">
              <w:rPr>
                <w:rFonts w:cs="Arial"/>
                <w:i/>
                <w:iCs/>
                <w:sz w:val="20"/>
                <w:szCs w:val="20"/>
              </w:rPr>
              <w:t>prezent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swoich przeżyciach związanych ze świętami</w:t>
            </w:r>
          </w:p>
          <w:p w:rsidR="00BB74C5" w:rsidRPr="00902601" w:rsidRDefault="008D21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swój wymarzony świąteczny prezent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wyjaśnia, dlaczego w Narnii nie było Bożego Narodzenia</w:t>
            </w:r>
          </w:p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wypowiada się na temat swojego wyobrażenia Świętego Mikołaja</w:t>
            </w:r>
          </w:p>
          <w:p w:rsidR="00BB74C5" w:rsidRPr="00902601" w:rsidRDefault="008D21EC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opisuje swój wymarzony świąteczny prezent</w:t>
            </w:r>
          </w:p>
        </w:tc>
      </w:tr>
      <w:tr w:rsidR="00902601" w:rsidRPr="00034AC4" w:rsidTr="006940D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CD5370" w:rsidDel="006D4BBF" w:rsidRDefault="008D21EC" w:rsidP="006940D8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t>113.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6940D8" w:rsidRDefault="008D21EC" w:rsidP="006940D8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color w:val="auto"/>
              </w:rPr>
              <w:t>Aslan – dobry duch w lwiej skórze.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1: 1), 2), 3), 7), 9), 11), 12), 14), 15), 17), 18), 19), 20); 2: 2), 5); II, 1: 12), 2: 4), 5); 3: 1); IV, 5), 6)</w:t>
            </w:r>
          </w:p>
          <w:p w:rsidR="008D21EC" w:rsidRPr="00902601" w:rsidRDefault="008D21EC" w:rsidP="008D21EC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8D21EC" w:rsidRPr="00902601" w:rsidRDefault="008D21EC" w:rsidP="008D21EC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frazeologizmy</w:t>
            </w:r>
          </w:p>
          <w:p w:rsidR="008D21EC" w:rsidRPr="00902601" w:rsidRDefault="008D21EC" w:rsidP="008D21EC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bohater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rozumie znaczenie niektórych podanych związków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frazeologicznych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korzysta ze słownika frazeologicznego języka polskiego</w:t>
            </w:r>
          </w:p>
          <w:p w:rsidR="008D21EC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Aslanie</w:t>
            </w:r>
          </w:p>
          <w:p w:rsidR="00534641" w:rsidRPr="00902601" w:rsidRDefault="00534641" w:rsidP="00534641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– z pomocą nauczyciela tworzy ogólny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 xml:space="preserve">– wyjaśnia znaczenie niektórych podanych związków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frazeologicznych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korzysta ze słownika frazeologicznego języka polskiego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</w:t>
            </w:r>
            <w:r w:rsidR="00534641" w:rsidRPr="00902601">
              <w:rPr>
                <w:rFonts w:cs="Arial"/>
                <w:sz w:val="20"/>
                <w:szCs w:val="20"/>
              </w:rPr>
              <w:t>mówi, jak rozumie</w:t>
            </w:r>
            <w:r w:rsidRPr="00902601">
              <w:rPr>
                <w:rFonts w:cs="Arial"/>
                <w:sz w:val="20"/>
                <w:szCs w:val="20"/>
              </w:rPr>
              <w:t xml:space="preserve"> sens podanego zdania</w:t>
            </w:r>
          </w:p>
          <w:p w:rsidR="008D21EC" w:rsidRPr="00902601" w:rsidRDefault="008D21EC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opowiada o Aslanie </w:t>
            </w:r>
          </w:p>
          <w:p w:rsidR="008D21EC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samodzielnie tworzy opis lwa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1EC" w:rsidRPr="00902601" w:rsidRDefault="008D21EC" w:rsidP="008D21EC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wyjaśnia znaczenie podanych związków frazeologicznych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– wyjaśnia sens podanego zdania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 o Aslanie i jego roli w Narnii</w:t>
            </w:r>
          </w:p>
          <w:p w:rsidR="008D21EC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omawia fragment tekstu opisujący reakcję dzieci na dźwięk słowa </w:t>
            </w:r>
            <w:r w:rsidRPr="00902601">
              <w:rPr>
                <w:rFonts w:cs="Arial"/>
                <w:i/>
                <w:sz w:val="20"/>
                <w:szCs w:val="20"/>
              </w:rPr>
              <w:t>Aslan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nazywa cechy Aslana </w:t>
            </w:r>
          </w:p>
          <w:p w:rsidR="00534641" w:rsidRPr="00902601" w:rsidRDefault="00534641" w:rsidP="00534641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poprawny opis postaci zgodnie z zasadami tej formy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 xml:space="preserve">– </w:t>
            </w:r>
            <w:r w:rsidRPr="00902601">
              <w:rPr>
                <w:rFonts w:cs="Arial"/>
                <w:sz w:val="20"/>
                <w:szCs w:val="20"/>
              </w:rPr>
              <w:t xml:space="preserve"> bezbłędnie wyjaśnia znaczenie podanych związków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frazeologicznych</w:t>
            </w:r>
          </w:p>
          <w:p w:rsidR="008D21EC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układa zdania ze związkami frazeologicznymi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uzasadnia podane cechy Aslana przykładami jego zachowania, postępowania 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ocenia bohatera 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wyjaśnia znaczenie Aslana w powieści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wyczerpujący, bezbłędny opis bohatera, używa różnych środków stylistycznych</w:t>
            </w:r>
          </w:p>
        </w:tc>
      </w:tr>
      <w:tr w:rsidR="00902601" w:rsidRPr="00034AC4" w:rsidTr="006940D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CD5370" w:rsidDel="006D4BBF" w:rsidRDefault="00534641" w:rsidP="006940D8">
            <w:pPr>
              <w:jc w:val="center"/>
              <w:rPr>
                <w:rFonts w:ascii="Arial" w:hAnsi="Arial" w:cs="Arial"/>
                <w:bCs/>
                <w:szCs w:val="24"/>
                <w:lang w:eastAsia="pl-PL"/>
              </w:rPr>
            </w:pPr>
            <w:r w:rsidRPr="0062029E">
              <w:rPr>
                <w:rFonts w:ascii="Arial" w:hAnsi="Arial" w:cs="Arial"/>
                <w:bCs/>
                <w:szCs w:val="24"/>
                <w:lang w:eastAsia="pl-PL"/>
              </w:rPr>
              <w:lastRenderedPageBreak/>
              <w:t>114.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940D8" w:rsidRDefault="00534641" w:rsidP="006940D8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b/>
                <w:color w:val="auto"/>
              </w:rPr>
            </w:pPr>
            <w:r w:rsidRPr="006940D8">
              <w:rPr>
                <w:rFonts w:asciiTheme="minorHAnsi" w:hAnsiTheme="minorHAnsi" w:cs="Arial"/>
                <w:b/>
                <w:i/>
                <w:iCs/>
                <w:color w:val="auto"/>
              </w:rPr>
              <w:t>Opowieści z Narnii</w:t>
            </w:r>
            <w:r w:rsidRPr="006940D8">
              <w:rPr>
                <w:rFonts w:asciiTheme="minorHAnsi" w:hAnsiTheme="minorHAnsi" w:cs="Arial"/>
                <w:b/>
                <w:color w:val="auto"/>
              </w:rPr>
              <w:t xml:space="preserve"> – książka a film.</w:t>
            </w:r>
          </w:p>
          <w:p w:rsidR="00534641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2: 3), 8), 9), 10), 11), 13); II, 2: 7); III, 1: 1), 2), 3); IV, 5), 6) </w:t>
            </w:r>
          </w:p>
          <w:p w:rsidR="00534641" w:rsidRPr="00902601" w:rsidRDefault="00534641" w:rsidP="00534641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 xml:space="preserve">– Clive Staples Lewis, </w:t>
            </w:r>
            <w:r w:rsidRPr="00902601">
              <w:rPr>
                <w:rFonts w:asciiTheme="minorHAnsi" w:hAnsiTheme="minorHAnsi" w:cs="Arial"/>
                <w:i/>
                <w:color w:val="auto"/>
                <w:lang w:eastAsia="pl-PL"/>
              </w:rPr>
              <w:t>Opowieści z Narnii. Lew, czarownica i stara szafa</w:t>
            </w:r>
            <w:r w:rsidRPr="00902601">
              <w:rPr>
                <w:rFonts w:asciiTheme="minorHAnsi" w:hAnsiTheme="minorHAnsi" w:cs="Arial"/>
                <w:color w:val="auto"/>
              </w:rPr>
              <w:t xml:space="preserve"> </w:t>
            </w:r>
          </w:p>
          <w:p w:rsidR="00534641" w:rsidRPr="00902601" w:rsidRDefault="00534641" w:rsidP="00534641">
            <w:pPr>
              <w:pStyle w:val="tabelatekst"/>
              <w:spacing w:line="240" w:lineRule="auto"/>
              <w:jc w:val="left"/>
              <w:rPr>
                <w:rFonts w:asciiTheme="minorHAnsi" w:hAnsiTheme="minorHAnsi" w:cs="Arial"/>
                <w:color w:val="auto"/>
              </w:rPr>
            </w:pPr>
            <w:r w:rsidRPr="00902601">
              <w:rPr>
                <w:rFonts w:asciiTheme="minorHAnsi" w:hAnsiTheme="minorHAnsi" w:cs="Arial"/>
                <w:color w:val="auto"/>
              </w:rPr>
              <w:t>– ekranizacja</w:t>
            </w:r>
          </w:p>
          <w:p w:rsidR="00534641" w:rsidRPr="00902601" w:rsidRDefault="00534641" w:rsidP="00534641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terminologia związana z filmem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ogląda film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wie, czym jest </w:t>
            </w:r>
            <w:r w:rsidRPr="00902601">
              <w:rPr>
                <w:rFonts w:cs="Arial"/>
                <w:iCs/>
                <w:sz w:val="20"/>
                <w:szCs w:val="20"/>
              </w:rPr>
              <w:t>ekranizacja</w:t>
            </w:r>
          </w:p>
          <w:p w:rsidR="00534641" w:rsidRPr="00902601" w:rsidRDefault="00534641" w:rsidP="006940D8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 uwagą ogląda film</w:t>
            </w:r>
          </w:p>
          <w:p w:rsidR="00534641" w:rsidRPr="00902601" w:rsidRDefault="00534641" w:rsidP="006940D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łączy pojęcia z odpowiednimi wyjaśnieniami </w:t>
            </w:r>
          </w:p>
          <w:p w:rsidR="00534641" w:rsidRPr="00902601" w:rsidRDefault="00534641" w:rsidP="006940D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wypowiedź na temat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– rozumie, czym jest </w:t>
            </w:r>
            <w:r w:rsidRPr="00902601">
              <w:rPr>
                <w:rFonts w:cs="Arial"/>
                <w:iCs/>
                <w:sz w:val="20"/>
                <w:szCs w:val="20"/>
              </w:rPr>
              <w:t>ekranizacja</w:t>
            </w:r>
          </w:p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dzieli się wrażeniami z obejrzanego filmy</w:t>
            </w:r>
          </w:p>
          <w:p w:rsidR="00534641" w:rsidRPr="00902601" w:rsidRDefault="00534641" w:rsidP="0053464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zachęcającą do obejrzenia filmu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53464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omawia podobieństwa i różnice między książką a filmem</w:t>
            </w:r>
          </w:p>
          <w:p w:rsidR="00534641" w:rsidRPr="00902601" w:rsidRDefault="00534641" w:rsidP="00534641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redaguje kilkuzdaniową pisemną wypowiedź z uzasadnieniem zachęcającą do obejrzenia filmu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Dopełnienie – nieznana nam dotąd część zdania.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8), 10)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części zdania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[podręcznik: s. 278–280; zeszyt ćwiczeń, s. 166–168]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lastRenderedPageBreak/>
              <w:t>–</w:t>
            </w:r>
            <w:r w:rsidR="00630540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wie, czym jest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wyszukuje w zdaniach poznane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pytania, na które odpowiada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dopełnienie może być wyrażone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zdania dopełnieniami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określa rolę dopełnienia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funkcjonalnie używa dopełnień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Telewizja – przyjaciel czy wróg?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1), 2), 3), 5), 6), 8), 9), 10), 11), 13); II, 2: 6), 7); 3: 1), 2), 3); III, 1: 1), 2), 3), 4), 6); IV, 3), 5), 6), 7),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program telewizyjny</w:t>
            </w:r>
          </w:p>
          <w:p w:rsidR="00534641" w:rsidRPr="00902601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</w:t>
            </w:r>
            <w:r w:rsidR="00DA7CA4" w:rsidRPr="00902601">
              <w:rPr>
                <w:rFonts w:cs="Arial"/>
                <w:bCs/>
                <w:sz w:val="20"/>
                <w:szCs w:val="20"/>
              </w:rPr>
              <w:t>281–282; zeszyt ćwiczeń</w:t>
            </w:r>
            <w:r w:rsidR="00630540">
              <w:rPr>
                <w:rFonts w:cs="Arial"/>
                <w:bCs/>
                <w:sz w:val="20"/>
                <w:szCs w:val="20"/>
              </w:rPr>
              <w:t>,</w:t>
            </w:r>
            <w:r w:rsidR="00DA7CA4" w:rsidRPr="00902601">
              <w:rPr>
                <w:rFonts w:cs="Arial"/>
                <w:bCs/>
                <w:sz w:val="20"/>
                <w:szCs w:val="20"/>
              </w:rPr>
              <w:t xml:space="preserve"> s. 106–109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znaczenia telewizji w życiu współczesnego społeczeństwa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wskazuje zalety i wady powszechnego dostępu do telewizji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 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krótko na temat najciekawszego (jego zdaniem)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pisze krótki tekst informacyjny na temat wybranego programu telewizyjnego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zalet i wad telewizji – zysków i zagrożeń związanych z 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w jakim celu korzysta się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przedstawienia najbardziej wartościowego (jego zdaniem)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napisania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tekstu informacyjnego na temat wybranego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napisać krótki tekst promujący (reklamujący) jakiś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debacie na temat udziału mediów (nie tylko telewizji) w życiu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 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przedstawia krótko najbardziej wartościowy (jego zdaniem)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tworzy tekst promujący (reklamujący)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interesująco wypowiada się na temat miejsca telewizji wśród innych mediów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telewizji – zysków i zagrożeń związanych z częstym oglądaniem telewizji, uznawania telewizji za „czwartą władzę”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klasyfikuje programy telewizyjne według kategorii wiekowych i tematycznych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wciela się w rolę prezentera telewizyjnego, dopasowując język i styl wypowiedzi do wystąpienia publicznego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podstawowe oznaczenia graficzne stosowane podczas emisji programów telewizyjnych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krytycznie wypowiada się na temat zwyczajów panujących w jego środowisku, związanych z oglądaniem telewizji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korzysta ze słownika wyrazów obcych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przedstawia najbardziej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wartościowy (jego zdaniem)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informacyjny dotyczący programu telewizyjnego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tworzy tekst promujący (reklamujący) program telewizyjny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aktywnie uczestniczy w debacie na temat udziału mediów (nie tylko telewizji) w życiu człowieka, zachowuje zasady poprawnej dyskusji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4B5EA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Dlaczego warto słuchać radia?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sz w:val="20"/>
                <w:szCs w:val="20"/>
              </w:rPr>
              <w:t>I, 2: 1), 2), 3), 5), 10), 13); II, 2: 7); 3: 1), 2), 3), 6), 7); III, 1: 1), 2), 4), 6); IV, 3), 7), 9)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Polskie Radio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radio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ramówka </w:t>
            </w:r>
          </w:p>
          <w:p w:rsidR="00534641" w:rsidRPr="00902601" w:rsidRDefault="00534641" w:rsidP="00CE2CF8">
            <w:pPr>
              <w:numPr>
                <w:ilvl w:val="12"/>
                <w:numId w:val="0"/>
              </w:numPr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Teatr Polskiego Radia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wrażeniach związanych ze słuchaniem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odróżnia zdania prawdziwe od zdań fałszywych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uczestniczy w sporządzeniu klasowej listy ulubionych stacji i audycji radiowych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na podany temat wraz z uzasadnieniem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dowolnego słuchowiska radiowego / nagrania z archiwum teatru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czyta cicho ze zrozumieniem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zapoznaje się z kalendarium stworzonym z okazji 85. rocznicy powstania Polskiego Radia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ogląda archiwalne zdjęcia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 archiwalnych nagrań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prezentuje informacje na temat doświadczeń związanych ze słuchaniem radia przez siebie i swoich bliskich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na podany temat wraz z uzasadnieniem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formułuje wypowiedź zgodnie z podaną intencją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wyjaśnia, czym jest ramówka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lastRenderedPageBreak/>
              <w:t>– korzysta z ramówki programowej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ocenia słuchowisko / nagranie z archiwum teatru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DA7CA4" w:rsidP="00CE2CF8">
            <w:pPr>
              <w:rPr>
                <w:b/>
                <w:sz w:val="20"/>
                <w:szCs w:val="20"/>
              </w:rPr>
            </w:pPr>
            <w:r w:rsidRPr="004B5EA7">
              <w:rPr>
                <w:rFonts w:cs="Arial"/>
                <w:b/>
                <w:sz w:val="20"/>
                <w:szCs w:val="20"/>
              </w:rPr>
              <w:t>Różne sposoby rozmawiania</w:t>
            </w:r>
            <w:r w:rsidRPr="00902601">
              <w:rPr>
                <w:rFonts w:cs="Arial"/>
                <w:sz w:val="20"/>
                <w:szCs w:val="20"/>
              </w:rPr>
              <w:t xml:space="preserve"> </w:t>
            </w:r>
            <w:r w:rsidR="00534641" w:rsidRPr="00902601">
              <w:rPr>
                <w:b/>
                <w:sz w:val="20"/>
                <w:szCs w:val="20"/>
              </w:rPr>
              <w:t>z widzem.</w:t>
            </w:r>
          </w:p>
          <w:p w:rsidR="00534641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2: 8), 9), 10), 11), 13); III, 1: 1), 2), 3); 2: 1), 3), 5); IV, 1), 2), 3)</w:t>
            </w:r>
          </w:p>
          <w:p w:rsidR="00DA7CA4" w:rsidRPr="00902601" w:rsidRDefault="00DA7CA4" w:rsidP="00DA7CA4">
            <w:pPr>
              <w:rPr>
                <w:rFonts w:cs="Arial"/>
                <w:bCs/>
                <w:sz w:val="20"/>
                <w:szCs w:val="20"/>
                <w:lang w:eastAsia="pl-PL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Gatunki filmowe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DA7CA4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  <w:lang w:eastAsia="pl-PL"/>
              </w:rPr>
              <w:t>Repertuar kinowy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 fabularny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 dokumentalny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animacja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repertuar kinowy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[podręcznik: s. 283–284, 287; zeszyt ćwiczeń: s. 109–112]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podstawowe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rodzaje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 pomocą nauczyciela nadaje filmom tytuły odpowiadające ich gatunkom i tematom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dostrzega rolę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korzysta z legendy umieszczonej w 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uzupełnia diagram 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ogólnikowo na temat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wpływu filmów na młodego człowieka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podstawowe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rodzaje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orientuje się w różnicach między filmem dokumentalnym i fabularnym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podejmuje próby nadania filmom tytułów odpowiadających ich gatunkom i tematom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opowiada krótko wybrany film, stara się wyrazić ocenę na jego temat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dostrzega rolę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poprawnie odczytuje oznaczenia graficzne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włącza się do rozmowy o kinie</w:t>
            </w:r>
          </w:p>
          <w:p w:rsidR="00630540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uzupełnia diagram związany z filmem </w:t>
            </w:r>
          </w:p>
          <w:p w:rsidR="00534641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>– wypowiada się krótko na temat wpływu filmów na młodego czło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>wieka, podejmuje próbę uzasad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nienia swojego stanowiska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podstawowe gatunki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opowiada wybrany film, podejmuje próbę jego oceny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na temat roli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krótko na temat doboru muzyki filmowej w zależności od gatunku obrazu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poprawnie odczytuje oznaczenia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graficzne 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dyskusji na temat wartości kina</w:t>
            </w:r>
          </w:p>
          <w:p w:rsidR="00630540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próbuje wykonać „filmik” animo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wany na podstawie instrukcji </w:t>
            </w:r>
          </w:p>
          <w:p w:rsidR="00534641" w:rsidRPr="00630540" w:rsidRDefault="00630540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"/>
                <w:color w:val="000000"/>
                <w:sz w:val="20"/>
                <w:szCs w:val="20"/>
              </w:rPr>
              <w:t>– wypowiada się krótko na temat wpływu filmów na młodego człowieka, uzasadnia swoje sta</w:t>
            </w:r>
            <w:r w:rsidRPr="00630540">
              <w:rPr>
                <w:rFonts w:cs="AgendaPl"/>
                <w:color w:val="000000"/>
                <w:sz w:val="20"/>
                <w:szCs w:val="20"/>
              </w:rPr>
              <w:softHyphen/>
              <w:t xml:space="preserve">nowisko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zna podstawowe gatunki filmowe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wskazuje cechy charakterystyczne filmu dokumentalnego i fabularnego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animacja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przygotowaniu prezentacji na temat animacji (np. rysunkowej, komputerowej)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scenariusz filmowy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tworzy poprawnie tytuły filmów w zależności od gatunku i tematu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wybranego filmu, ocenia go i argumentuje swoje stanowisko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roli muzyki w filmie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ciekawie wypowiada się na temat doboru muzyki filmowej w zależności od gatunku obrazu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wie, czym jest repertuar kinowy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odczytuje oznaczenia graficzne umieszczane w tradycyjnym i internetowym repertuarze kinowym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aktywnie uczestniczy w dyskusji na temat wartości kina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interesująco wypowiada się na te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mat wpływu filmów na młodego człowieka, uzasadnia swoje sta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nowisko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 xml:space="preserve">Czym jest dubbing? </w:t>
            </w:r>
          </w:p>
          <w:p w:rsidR="00534641" w:rsidRPr="00902601" w:rsidRDefault="00DA7CA4" w:rsidP="00CE2CF8">
            <w:pPr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8), 12); 2: 1), 3), 8), 9), 10); II, 3: 1), 2), 3), 4), 6); III, 1: 1),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"/>
                <w:color w:val="000000"/>
                <w:sz w:val="20"/>
                <w:szCs w:val="20"/>
              </w:rPr>
              <w:t>–</w:t>
            </w:r>
            <w:r w:rsidR="00630540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>Jolanta Gajda-Zadwor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softHyphen/>
              <w:t>na</w:t>
            </w:r>
            <w:r w:rsidR="00630540">
              <w:rPr>
                <w:rFonts w:cs="AgendaPl"/>
                <w:color w:val="000000"/>
                <w:sz w:val="20"/>
                <w:szCs w:val="20"/>
              </w:rPr>
              <w:t>,</w:t>
            </w:r>
            <w:r w:rsidRPr="00902601">
              <w:rPr>
                <w:rFonts w:cs="AgendaPl Regular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Znów będę Shrekiem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(fragmenty rozmowy ze Zbigniewem Zamachowskim)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film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wywiad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285–286]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wywiad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opracowuje listę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wywiad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przygotowania listy pytań do wywiadu z konkretną osobą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na podstawie tekstu,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zalet i wad filmów dubbingowanych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w skupieniu fragmenty wywiadu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na podstawie tekstu, czym jest dubbing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krytycznie na temat zalet i wad filmów dubbingowanych, odnosi się do konkretnych przykładów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scence pantomimicznej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przygotowuje się do przeprowadzenia wywiadu (sporządza listę pytań do konkretnej osoby)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940D8" w:rsidRDefault="00534641" w:rsidP="00CE2CF8">
            <w:pPr>
              <w:rPr>
                <w:b/>
                <w:sz w:val="20"/>
                <w:szCs w:val="20"/>
              </w:rPr>
            </w:pPr>
            <w:r w:rsidRPr="006940D8">
              <w:rPr>
                <w:b/>
                <w:bCs/>
                <w:sz w:val="20"/>
                <w:szCs w:val="20"/>
                <w:lang w:eastAsia="pl-PL"/>
              </w:rPr>
              <w:t>Ogród sztuki</w:t>
            </w:r>
            <w:r w:rsidRPr="006940D8">
              <w:rPr>
                <w:b/>
                <w:sz w:val="20"/>
                <w:szCs w:val="20"/>
              </w:rPr>
              <w:t xml:space="preserve"> – przygotowanie </w:t>
            </w:r>
            <w:r w:rsidRPr="006940D8">
              <w:rPr>
                <w:b/>
                <w:sz w:val="20"/>
                <w:szCs w:val="20"/>
              </w:rPr>
              <w:lastRenderedPageBreak/>
              <w:t>do sprawdzianu.</w:t>
            </w:r>
          </w:p>
          <w:p w:rsidR="00534641" w:rsidRPr="00902601" w:rsidRDefault="00DA7CA4" w:rsidP="00CE2CF8">
            <w:pPr>
              <w:rPr>
                <w:sz w:val="20"/>
                <w:szCs w:val="20"/>
              </w:rPr>
            </w:pPr>
            <w:r w:rsidRPr="006940D8">
              <w:rPr>
                <w:rFonts w:cs="Arial"/>
                <w:sz w:val="20"/>
                <w:szCs w:val="20"/>
              </w:rPr>
              <w:t>I, 1: 4); 2: 2), 8), 9), 10); II, 1: 1), 3), 4), 5), 6), 8); 2: 4), 5), 9); 4: 1), 2); III, 1: 3), 5); 2: 1), 9)</w:t>
            </w:r>
          </w:p>
          <w:p w:rsidR="00DA7CA4" w:rsidRPr="00902601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6. rozdziale podręcznika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uosobienie, porównanie, frazeologizm, adaptacja, pejzaż, martwa natura, foyer</w:t>
            </w:r>
          </w:p>
          <w:p w:rsidR="00DA7CA4" w:rsidRPr="00902601" w:rsidRDefault="00DA7CA4" w:rsidP="00DA7CA4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film dokumentalny, fabularny, animowany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orzeczenie czasownikowe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orzeczenie imienne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sprawozdanie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288–290]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rzadko odpowiada na pytania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do tekstu, ma trudności w odnalezieniu w nim potrzebnych informacji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niektóre pojęcia związane z teatrem, filmem, malarstwem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częściowo odpowiada na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pytania do tekstu, odnajdując w nim potrzebne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="00630540">
              <w:rPr>
                <w:color w:val="000000"/>
              </w:rPr>
              <w:t xml:space="preserve">podane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dopełnienia w zdaniach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pytania do tekstu,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 reguły odnajdując w nim właściwe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rozumie poznane 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odróżnia orzeczenia czasownikowe od orzeczeń imiennych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określa, jaką częścią mowy jest wyrażone dopełnienie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pytania do tekstu,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wyszukując w nim właściwe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definiuje poznane pojęcia i terminy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łączniki w orzeczeniach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zna wyróżniki sprawozdania jako formy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630540">
              <w:rPr>
                <w:b/>
                <w:bCs/>
                <w:sz w:val="20"/>
                <w:szCs w:val="20"/>
                <w:lang w:eastAsia="pl-PL"/>
              </w:rPr>
              <w:t>Ogród sztuki</w:t>
            </w:r>
            <w:r w:rsidRPr="00630540">
              <w:rPr>
                <w:b/>
                <w:sz w:val="20"/>
                <w:szCs w:val="20"/>
              </w:rPr>
              <w:t xml:space="preserve"> – piszemy s</w:t>
            </w:r>
            <w:r w:rsidR="00534641" w:rsidRPr="00630540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prawdzian.</w:t>
            </w:r>
          </w:p>
          <w:p w:rsidR="00534641" w:rsidRPr="00630540" w:rsidRDefault="00DA7CA4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sz w:val="20"/>
                <w:szCs w:val="20"/>
              </w:rPr>
              <w:t>I, 1: 4); 2: 2), 8), 9), 10); II, 1: 1), 3), 4), 5), 6), 8); 2: 4), 5), 9); 4: 1), 2); III, 1: 3), 5); 2: 1), 9); IV, 1)</w:t>
            </w:r>
          </w:p>
          <w:p w:rsidR="00630540" w:rsidRPr="00630540" w:rsidRDefault="00DA7CA4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"/>
                <w:color w:val="000000"/>
                <w:sz w:val="20"/>
                <w:szCs w:val="20"/>
              </w:rPr>
            </w:pPr>
            <w:r w:rsidRPr="00630540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630540" w:rsidRPr="00630540">
              <w:rPr>
                <w:rFonts w:cs="AgendaPl"/>
                <w:color w:val="000000"/>
                <w:sz w:val="20"/>
                <w:szCs w:val="20"/>
              </w:rPr>
              <w:t xml:space="preserve">sprawdzian kontrolny nr 6 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uosobienie, porównanie, frazeologizm, adaptacja, pejzaż, martwa natura, foyer</w:t>
            </w:r>
          </w:p>
          <w:p w:rsidR="00DA7CA4" w:rsidRPr="00630540" w:rsidRDefault="00DA7CA4" w:rsidP="00DA7CA4">
            <w:pPr>
              <w:rPr>
                <w:rFonts w:cs="Arial"/>
                <w:bCs/>
                <w:sz w:val="20"/>
                <w:szCs w:val="20"/>
              </w:rPr>
            </w:pPr>
            <w:r w:rsidRPr="00630540">
              <w:rPr>
                <w:rFonts w:cs="Arial"/>
                <w:bCs/>
                <w:sz w:val="20"/>
                <w:szCs w:val="20"/>
              </w:rPr>
              <w:t xml:space="preserve">– film dokumentalny, </w:t>
            </w:r>
            <w:r w:rsidRPr="00630540">
              <w:rPr>
                <w:rFonts w:cs="Arial"/>
                <w:bCs/>
                <w:sz w:val="20"/>
                <w:szCs w:val="20"/>
              </w:rPr>
              <w:lastRenderedPageBreak/>
              <w:t>fabularny, animowany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orzeczenie czasownikowe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orzeczenie imienne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 – dopełnienie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sprawozdanie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rzadko odpowiada na pytania do tekstu, ma trudności w odnalezieniu w nim potrzebnych informacji</w:t>
            </w:r>
          </w:p>
          <w:p w:rsidR="00534641" w:rsidRPr="00630540" w:rsidRDefault="00534641" w:rsidP="00630540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zna niektóre pojęcia związane z teatrem, filmem, malarstwem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częściowo odpowiada na pytania do tekstu, odnajdując w nim potrzebne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– zna 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 xml:space="preserve">podane 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 xml:space="preserve">– </w:t>
            </w:r>
            <w:r w:rsidR="00630540" w:rsidRPr="00630540">
              <w:rPr>
                <w:sz w:val="20"/>
                <w:szCs w:val="20"/>
              </w:rPr>
              <w:t>wskazuje dopełnienia w zdaniach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odpowiada na pytania do tekstu, z reguły odnajdując w nim właściwe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rozumie po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ane 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odróżnia orzeczenia czasownikowe od orzeczeń imiennych</w:t>
            </w:r>
          </w:p>
          <w:p w:rsidR="00534641" w:rsidRPr="00630540" w:rsidRDefault="00534641" w:rsidP="00630540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określa, jaką częścią mowy jest wyrażone dopełnienie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czyta tekst w skupieniu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informacje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– poprawnie definiuje po</w:t>
            </w:r>
            <w:r w:rsidR="00630540" w:rsidRPr="00630540">
              <w:rPr>
                <w:rFonts w:cs="AgendaPl RegularCondensed"/>
                <w:color w:val="000000"/>
                <w:sz w:val="20"/>
                <w:szCs w:val="20"/>
              </w:rPr>
              <w:t>d</w:t>
            </w:r>
            <w:r w:rsidRPr="00630540">
              <w:rPr>
                <w:rFonts w:cs="AgendaPl RegularCondensed"/>
                <w:color w:val="000000"/>
                <w:sz w:val="20"/>
                <w:szCs w:val="20"/>
              </w:rPr>
              <w:t>ane pojęcia i terminy</w:t>
            </w:r>
          </w:p>
          <w:p w:rsidR="00534641" w:rsidRPr="00630540" w:rsidRDefault="00534641" w:rsidP="00CE2CF8">
            <w:pPr>
              <w:rPr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wskazuje łączniki w orzeczeniach</w:t>
            </w:r>
          </w:p>
          <w:p w:rsidR="00534641" w:rsidRPr="00630540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630540">
              <w:rPr>
                <w:sz w:val="20"/>
                <w:szCs w:val="20"/>
              </w:rPr>
              <w:t>– zna wyróżniki sprawozdania jako formy wypowiedzi</w:t>
            </w:r>
          </w:p>
        </w:tc>
      </w:tr>
      <w:tr w:rsidR="00534641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00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902601" w:rsidRDefault="00534641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Warto marzyć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Dlaczego warto marzyć?</w:t>
            </w:r>
          </w:p>
          <w:p w:rsidR="00DA7CA4" w:rsidRPr="00902601" w:rsidRDefault="00DA7CA4" w:rsidP="00DA7CA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5), 6), 9), 12), 14), 15), 17), 18), 20); 2: 2), 3), 4), 5), 11); II, 2: 4), 9); 3: 1), 2); 4: 1), 2); III, 1: 1), 3), 5);</w:t>
            </w:r>
          </w:p>
          <w:p w:rsidR="00534641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2: 1), 7),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Joanna Kulmowa,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:rsidR="00DA7CA4" w:rsidRPr="00902601" w:rsidRDefault="00DA7CA4" w:rsidP="00DA7CA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tytuł</w:t>
            </w:r>
          </w:p>
          <w:p w:rsidR="00DA7CA4" w:rsidRPr="00902601" w:rsidRDefault="00DA7CA4" w:rsidP="00DA7CA4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 liryczny</w:t>
            </w:r>
          </w:p>
          <w:p w:rsidR="00DA7CA4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opowiadanie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292]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wartości marzeń, odwołując się do własnych doświadczeń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 nadawcę i adresata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wyjaśnić sens tytułu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wartości marzeń, odwołując się do własnych doświadczeń i próbując odwołać się do argumentów zawartych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adresata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 stosunek osoby mówiącej w wierszu do snucia marzeń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uzasadnienia trafności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 swoich marzeniach, wykorzystując zasugerowane słownictwo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pomocne w opisie postaw i nazywaniu uczuć marzyciela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sens tytułu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wartości marzeń, odwołując się do argumentów zawartych w wierszu i prezentując własne stanowisko na temat istoty snucia marzeń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nadawcę i adresata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intencję wypowiedzi osoby mówiącej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trafność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 swoich marzeniach, poprawnie wykorzystując zasugerowane słownictwo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pomocne w opisie postaw i nazywaniu uczuć marzyciela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wyjaśnienia znaczenia związku frazeologicznego zawartego w temacie lekcji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wyjaśnia sens tytułu wiersza i opatruje go krótkim komentarzem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wartości marzeń w życiu, komentując argumenty zawarte w wierszu i prezentując własne stanowisko na ten temat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stosunek osoby mówiącej w wierszu do snucia marzeń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nadawcę i adresata tekstu, zwracając uwagę na formę gramatyczną wyrażenia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nie wyrastaj z marzenia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intencję wypowiedzi </w:t>
            </w:r>
            <w:r w:rsidR="00182463">
              <w:rPr>
                <w:rFonts w:cs="AgendaPl RegularCondensed"/>
                <w:color w:val="000000"/>
                <w:sz w:val="20"/>
                <w:szCs w:val="20"/>
              </w:rPr>
              <w:t>podmiotu lirycznego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uzasadnia trafność tytułu – apelu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opowiada o swoich marzeniach,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wykorzystując słownictwo pomocne w opisie postaw i nazywaniu uczuć marzyciela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wyjaśnia znaczenie związku frazeologicznego zawartego w temacie lekcji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A7CA4" w:rsidRPr="00723BB8" w:rsidRDefault="00534641" w:rsidP="00DA7CA4">
            <w:pPr>
              <w:rPr>
                <w:rFonts w:cs="Arial"/>
                <w:b/>
                <w:sz w:val="20"/>
                <w:szCs w:val="20"/>
              </w:rPr>
            </w:pPr>
            <w:r w:rsidRPr="00723BB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 xml:space="preserve">Tworzymy </w:t>
            </w:r>
            <w:r w:rsidR="00DA7CA4" w:rsidRPr="00723BB8">
              <w:rPr>
                <w:rFonts w:cs="Arial"/>
                <w:b/>
                <w:bCs/>
                <w:sz w:val="20"/>
                <w:szCs w:val="20"/>
              </w:rPr>
              <w:t>fragment scenariusza filmowego.</w:t>
            </w:r>
            <w:r w:rsidR="00DA7CA4" w:rsidRPr="00723BB8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534641" w:rsidRPr="00902601" w:rsidRDefault="00DA7CA4" w:rsidP="00DA7CA4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11), 19), 2: 8), 9), 10), 12), III, 2: 8), 9), IV,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eastAsia="AgendaPl-Bold" w:cs="AgendaPl-Bold"/>
                <w:bCs/>
                <w:sz w:val="20"/>
                <w:szCs w:val="20"/>
              </w:rPr>
              <w:t xml:space="preserve">– Clive Staples Lewis, </w:t>
            </w:r>
            <w:r w:rsidRPr="00902601">
              <w:rPr>
                <w:rFonts w:eastAsia="AgendaPl-RegularCondItalic" w:cs="AgendaPl-RegularCondItalic"/>
                <w:i/>
                <w:iCs/>
                <w:sz w:val="20"/>
                <w:szCs w:val="20"/>
              </w:rPr>
              <w:t xml:space="preserve">Opowieści z Narnii.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Lew, czarownica i stara szafa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świat przedstawiony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eastAsia="AgendaPl-Bold" w:cs="AgendaPl-Bold"/>
                <w:bCs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scenariusz filmowy</w:t>
            </w:r>
            <w:r w:rsidRPr="00902601">
              <w:rPr>
                <w:rFonts w:eastAsia="AgendaPl-Bold" w:cs="AgendaPl-Bold"/>
                <w:bCs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s. 293–296]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wymienia niektóre elementy świata przedstawionego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świecie przedstawionym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bierze udział w pracy grupy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wymienia elementy świata przedstawionego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wyodrębnia elementy fantastyczne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na podstawie fragmentu książki i fotosów filmowych pisze scenariusz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bierze udział w scence przygotowanej na podstawie scenariusza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charakteryzuje świat przedstawiony w utworze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na podstawie fragmentu książki i fotosów filmowych pisze scenariusz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dobiera muzykę do scenariusza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planuje pracę grupy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W jakich okolicznościach to si</w:t>
            </w:r>
            <w:r w:rsidR="00C24F21"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ę stało? – poznajemy okolicznik</w:t>
            </w:r>
            <w:r w:rsidR="00723BB8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.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6), 8), 10)</w:t>
            </w:r>
          </w:p>
          <w:p w:rsidR="00133371" w:rsidRPr="00902601" w:rsidRDefault="0013337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okolicznik</w:t>
            </w:r>
          </w:p>
          <w:p w:rsidR="00534641" w:rsidRPr="00902601" w:rsidRDefault="00C24F2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[podręcznik</w:t>
            </w:r>
            <w:r w:rsidR="00C7738D">
              <w:rPr>
                <w:rFonts w:cs="Arial"/>
                <w:sz w:val="20"/>
                <w:szCs w:val="20"/>
              </w:rPr>
              <w:t>,</w:t>
            </w:r>
            <w:r w:rsidRPr="00902601">
              <w:rPr>
                <w:rFonts w:cs="Arial"/>
                <w:sz w:val="20"/>
                <w:szCs w:val="20"/>
              </w:rPr>
              <w:t xml:space="preserve"> s. 297–299; zeszyt ćwiczeń, s. 169–172]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</w:t>
            </w:r>
            <w:r w:rsidR="00C7738D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wie, czym jest okolicznik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na jakie pytania odpowiada okolicznik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okoliczniki w tekście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jakimi częściami mowy mogą być wyrażone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 okolicznikami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funkcjonalnie używa okoliczników w tekście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</w:rPr>
            </w:pPr>
            <w:r w:rsidRPr="00902601">
              <w:rPr>
                <w:b/>
                <w:bCs/>
                <w:sz w:val="20"/>
                <w:szCs w:val="20"/>
              </w:rPr>
              <w:t>Kim jest, a kim chciałby być podmiot liryczny w wierszu Hanny Januszewskiej?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1: 1), 2), 4), 5), 6), 9), 12), 14), 15), 16), 17), 18), 20); 2: 2), 3), 4), 11), 12); II, 2: 4); 3: 2), 3), 5), 6); III, 1: 1), 3)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Hanna Januszewska,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podmiot liryczny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strofa, 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300–302]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wie, że strofa to inaczej 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osoby mówiącej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wypowiada się na temat bohatera utworu – wymienia jego pragnienia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posługuje się zamiennie terminami: </w:t>
            </w:r>
            <w:r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osoby mówiącej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krótko wypowiada się na temat bohatera utworu – opowiada o jego pragnieniach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zacytować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głośno, stara się interpretować </w:t>
            </w:r>
            <w:r w:rsidR="00C7738D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akcentuje wyrazy i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wie, czym jest strofa, posługuje się zamiennie terminami: 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osobę mówiącą w 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bohatera utworu – opowiada o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jego pragnieniach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cytuje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interpretacji cytatu w kontekście całości utworu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próbuje ocenić trafność tytułu utworu względem treści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czyta tekst głośno, stara się interpretować </w:t>
            </w:r>
            <w:r w:rsidR="00C7738D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go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wie, czym jest strofa, swobodnie posługuje się terminami: 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strofa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 xml:space="preserve"> i </w:t>
            </w:r>
            <w:r w:rsidR="00C7738D" w:rsidRPr="00C7738D">
              <w:rPr>
                <w:rFonts w:cs="AgendaPl RegularCondensed"/>
                <w:i/>
                <w:color w:val="000000"/>
                <w:sz w:val="20"/>
                <w:szCs w:val="20"/>
              </w:rPr>
              <w:t>zwrotka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osobę mówiącą w wierszu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wypowiada się na temat bohatera utworu – opowiada o jego pragnieniach 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krótko je komentuje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cytuje właściwe fragmenty tekstu na poparcie własnej tezy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cytat w kontekście całości utworu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ocenia trafność tytułu utworu względem treści, argumentuje swoje stanowisko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metaforyczne znaczenia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dal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głośno, stara się interpretować go głosem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wyrazy, wskazuje sylaby akcentowane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Czy Kaśce udało się </w:t>
            </w:r>
            <w:r w:rsidRPr="00902601">
              <w:rPr>
                <w:b/>
                <w:i/>
                <w:iCs/>
                <w:sz w:val="20"/>
                <w:szCs w:val="20"/>
              </w:rPr>
              <w:t>pokonać samą siebie</w:t>
            </w:r>
            <w:r w:rsidRPr="00902601">
              <w:rPr>
                <w:b/>
                <w:sz w:val="20"/>
                <w:szCs w:val="20"/>
              </w:rPr>
              <w:t>?</w:t>
            </w:r>
          </w:p>
          <w:p w:rsidR="00C24F21" w:rsidRPr="00902601" w:rsidRDefault="00C24F21" w:rsidP="00C24F2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 xml:space="preserve">I, 1: 1), 2), 3), 5), 7), 9), 10), 11), 12), 14), 15), 16), 17), </w:t>
            </w:r>
            <w:r w:rsidRPr="00902601">
              <w:rPr>
                <w:rFonts w:cs="Arial"/>
                <w:sz w:val="20"/>
                <w:szCs w:val="20"/>
              </w:rPr>
              <w:lastRenderedPageBreak/>
              <w:t>18), 19), 20); 2: 2), 3), 4), 11); II, 2: 4), 5), 6), 9); 3: 2), 4: 1), 2);</w:t>
            </w:r>
          </w:p>
          <w:p w:rsidR="0053464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III, 1: 1), 2), 3), 5); 2: 1), 7), 9); IV, 3), 5), 6)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Anna Onichimowska,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Najwyższa góra świata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trzecioosobowa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narracja pierwszoosobowa (pamiętnikarska)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punkt kulminacyjny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303–309]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ogólnie temat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postaci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ukazane 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własny tekst, posługując się narracją pierwszoosobową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głównego bohatera i inne postaci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ukazane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próbuje określić, kim jest narrator w czytanym utworze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narracji, wie, na czym polega narracja pamiętnikarska i trzecioosobowa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na temat głównego bohatera i innych postaci ukazanych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trafność tytułu względem treści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odróżnia sposoby prowadzenia narracji w epice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dopasowania typu narracji do celu wypowiedzi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główny problem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wypowiada się krytycznie na temat głównego bohatera i innych postaci ukazanych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uczucia bohatera, odnosząc się do właściwych fragmentów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 przenośny sens sformułowania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: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pokonać samego siebie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trafność tytułu względem treści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kim jest narrator w utworze epickim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osoby prezentującej i komentującej wydarzenia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jest narracja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sposoby prowadzenia narracji, wie, na czym polega narracja pamiętnikarska i trzecioosobowa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dopasowuje typ narracji do celu wypowiedzi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tworzy własne teksty, posługując się narracją pierwszo- i trzecioosobową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 xml:space="preserve">Dlaczego nie należy rezygnować z marzeń? 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3), 4), 7), 9), 12), 14), 15), 16), 17), 18), 19), 20); 2: 2), 3), 11); II, 2: 4), 5); III, 1: 1), 2); IV, 1), 3),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Anthony de Mello,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Orzeł królewski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przesłanie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310]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różnice w zachowaniach bohaterów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utwór w płaszczyźnie dosłownej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próby interpretacji przysłowia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w zachowaniach bohaterów i podejmuje próbę określenia przyczyn tych różnic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odczytuje utwór w płaszczyźnie dosłownej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interpretacji przysłów i doboru najtrafniejszego pod 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odczytuje utwór w płaszczyźnie przenośnej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reguły poprawnie interpretuje przysłowia i dobiera najtrafniejsze pod 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uważnie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zachowania bohaterów utworu, dostrzega różnice i określa ich przyczyny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odczytuje utwór w płaszczyźnie przenośnej, określa przesłanie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interpretuje przysłowia i dobiera najtrafniejsze pod względem wymowy (głównej myśli)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trudności związanych z dokonywaniem wyborów życiowych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Czym są „Gdyby” dla osoby mówiącej w wierszu Joanny Kulmowej? </w:t>
            </w:r>
          </w:p>
          <w:p w:rsidR="00534641" w:rsidRPr="00902601" w:rsidRDefault="00C24F21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2), 4), 5), 6), 9), 12), 14), 15), 16), 17), 18), 20); 2: 2), 3), 4), 5), 8), 11), 12); II, 2: 4), 5), 6); 3: 1); III, 1: 1);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Joanna Kulmowa,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Moje Gdyby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podmiot liryczny</w:t>
            </w:r>
          </w:p>
          <w:p w:rsidR="00C24F2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frazeologizm</w:t>
            </w:r>
          </w:p>
          <w:p w:rsidR="00534641" w:rsidRPr="00902601" w:rsidRDefault="00534641" w:rsidP="00723BB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311]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rysuje krainę, </w:t>
            </w:r>
            <w:r w:rsidRPr="00902601">
              <w:rPr>
                <w:sz w:val="20"/>
                <w:szCs w:val="20"/>
                <w:lang w:eastAsia="pl-PL"/>
              </w:rPr>
              <w:t>w której spełniają się marzenia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przenośny charakter nazwy miejscowej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która pojawia się w tytule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stara się rozszyfrować ich sens poprzez podobieństwo brzmieniowe i morfologiczne do innych wyrazów (np. g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nazwę miejscową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br/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jako miano metaforyczne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stara się rozszyfrować ich sens poprzez podobieństwo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brzmieniowe i morfologiczne do innych wyrazów (np. g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interpretuje nazwę miejscową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jako miano metaforyczne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wyjaśnia, na czym polega dowcip (humor) zawarty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wynotowuje z tekstu wyrazy utworzone od słowa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i trafnie rozszyfrowuje ich sens poprzez podobieństwo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brzmieniowe i morfologiczne do innych wyrazów (np.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gdybiarz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grzybiarz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zabawie związanej z opowiedzeniem zmyślonej, ale prawdopodobnej historii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Sporządzamy przepis na cudowną pigułkę odmładzającą. 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rial"/>
                <w:sz w:val="20"/>
                <w:szCs w:val="20"/>
              </w:rPr>
              <w:t>I, 1: 1), 2), 14), 18); 2: 2), 5), 8); II, 1: 1), 4); 2: 9); 3: 1); 4: 1), 2); III, 1: 1), 3), 5); 2: 9)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  <w:lang w:val="en-US"/>
              </w:rPr>
              <w:t xml:space="preserve">– Roald Dahl,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  <w:lang w:val="en-US"/>
              </w:rPr>
              <w:t>Receptura Wonka-Vitu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przepis</w:t>
            </w:r>
          </w:p>
          <w:p w:rsidR="00C24F2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instrukcja</w:t>
            </w:r>
          </w:p>
          <w:p w:rsidR="00534641" w:rsidRPr="00902601" w:rsidRDefault="00C24F21" w:rsidP="00C24F2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="00534641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s. 312–314, zeszyt ćwiczeń, s. </w:t>
            </w:r>
            <w:r w:rsidRPr="00902601">
              <w:rPr>
                <w:rFonts w:cs="Arial"/>
                <w:bCs/>
                <w:sz w:val="20"/>
                <w:szCs w:val="20"/>
              </w:rPr>
              <w:t>19–20</w:t>
            </w:r>
            <w:r w:rsidR="00534641"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podejmuje próbę uporządkowania informacji z tekstu w postaci tabeli (określenia składników i przyrządów potrzebnych do przygotowania tabletki odmładzającej)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na podstawie wzoru podejmuje próbę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samodzielnego napisania przepisu (na sałatkę młodości, koktajl odmładzający)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instrukcją obrazkową dotyczącą przygotowania potrawy zamieszczoną na opakowaniu lub etykiecie produktu a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główne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zredagowania słowno-obrazkowej instrukcji obsługi prostego urządzenia i/lub wykonania jakiegoś przedmiotu (odwzorowuje szablon)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używa zdań pojedynczych, z reguły zachowuje logiczny wywód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ogólnikowo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uporządkowania informacji z tekstu w postaci tabeli (określenia składników i przyrządów potrzebnych do przygotowania tabletki odmładzającej)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podejmuje próbę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samodzielnego napisania przepisu (na sałatkę młodości, koktajl odmładzający), stara się zachować odpowiedni układ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bierze udział w rozmowie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instrukcją obrazkową dotyczącą przygotowania potrawy zamieszczoną na opakowaniu lub etykiecie produktu a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słowno-obrazkowej instrukcji obsługi prostego urządzenia i/lub wykonania jakiegoś przedmiotu (odnosi się do wzoru)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stosuje właściwe formy czasowników, używa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tekstu wypowiada się na temat jednego z najważniejszych pragnień ludzkości – bycia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porządkuje informacje z tekstu w postaci tabeli (określa składniki i przyrządy potrzebne do przygotowania tabletki odmładzającej, zachowuj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kolejność ich zastosowania)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własny przepis (na sałatkę młodości, koktajl odmładzający),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zachowując odpowiedni układ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różnice między przepisem a 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świadomie stosuje właściwe formy czasowników, używa zdań pojedynczych, zachowuje logiczny wywód, stosuje słownictwo określające następstwo w czasie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jednego z najważniejszych pragnień ludzkości – bycia wiecznie młodym; przywołuje inne historie związane z tym motywem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stawia tezy związane z tematem – określa zalety i wady pozostania wiecznie młodym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porządkuje informacje z tekstu w postaci tabeli (określa składniki i przyrządy potrzebne do przygotowania tabletki odmładzającej, zachowuj</w:t>
            </w:r>
            <w:r w:rsidR="00C7738D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kolejność ich zastosowania)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własny przepis (na sałatkę młodości, koktajl odmładzający), zachowując odpowiednią formę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programów telewizyjnych poświęconych kulinariom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porównuje instrukcję obrazkową dotyczącą przygotowania potrawy zamieszczoną na opakowaniu lub etykiecie produktu z przepisem kulinarnym zamieszczonym w książce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różnice między przepisem a instrukcją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słowno-obrazkową instrukcję obsługi prostego urządzenia i/lub wykonania jakiegoś przedmiotu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cechy językowo-stylistyczne instrukcji, tj. świadomie stosuje właściwe formy czasowników, używa zdań pojedynczych, zachowuje logiczny wywód, stosuje właściwe słownictwo określające następstwo w czasie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  <w:t>To już wiemy!</w:t>
            </w:r>
          </w:p>
          <w:p w:rsidR="00534641" w:rsidRPr="00902601" w:rsidRDefault="00C24F2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2), 3), 4), 7), 8), 10)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mowy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stopniowanie przymiotników i przysłówków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nieosobowe formy czasownika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liczebnik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liczebników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przyimek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wyrażenie przyimkowe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związki wyrazowe współrzędne i podrzędne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części zdania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podmiot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rodzaje podmiotu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 czasownikowe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orzeczenie imienne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przydawka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dopełnienie</w:t>
            </w:r>
          </w:p>
          <w:p w:rsidR="00C24F21" w:rsidRPr="00902601" w:rsidRDefault="00C24F21" w:rsidP="00C24F21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– okolicznik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zdania bezpodmiotowe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[podręcznik,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s.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315–318]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odróżnia odmienne części mowy od nieodmiennych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wskazuje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wie, że niektóre zdania nie zawierają podmiotu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rozpoznaje w tekście poznane części mowy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tekście wyrażenia przyimkowe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przykłady związków współrzędnych i związków podrzędnych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pyta o wyrazy określające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rozróżnia części mowy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rozróżnia części zdania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określa, jakie części mowy tworzą podane związki wyrazowe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układa zdania z podanymi częściami mowy we wskazanej funkcji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dopasowuje podane liczebniki do zdań w taki sposób, aby pełniły w zdaniu wskazaną funkcję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– tworzy wypowiedź z użyciem podanych części mowy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funkcję wyrazów w zdaniu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w tekście i nazywa rodzaje liczebników 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opisuje sytuację przedstawioną na fotosie, stosując nieosobowe formy czasownika zakończone na </w:t>
            </w:r>
            <w:r w:rsidRPr="00902601">
              <w:rPr>
                <w:i/>
                <w:sz w:val="20"/>
                <w:szCs w:val="20"/>
              </w:rPr>
              <w:t>-no</w:t>
            </w:r>
            <w:r w:rsidRPr="00902601">
              <w:rPr>
                <w:sz w:val="20"/>
                <w:szCs w:val="20"/>
              </w:rPr>
              <w:t xml:space="preserve"> lub </w:t>
            </w:r>
            <w:r w:rsidRPr="00902601">
              <w:rPr>
                <w:i/>
                <w:sz w:val="20"/>
                <w:szCs w:val="20"/>
              </w:rPr>
              <w:t>-to</w:t>
            </w:r>
            <w:r w:rsidRPr="00902601">
              <w:rPr>
                <w:sz w:val="20"/>
                <w:szCs w:val="20"/>
              </w:rPr>
              <w:t xml:space="preserve"> oraz formy stopnia wyższego lub najwyższego przymiotnika lub przysłówka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wskazuje w tekście przykłady zdań bezpodmiotowych oraz różnych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jaki sposób należy pisać pozdrowienia?</w:t>
            </w:r>
          </w:p>
          <w:p w:rsidR="00534641" w:rsidRPr="00902601" w:rsidRDefault="005A5FC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1); II, 1: 6); 2: 1), 2), 3), 6), 7), 9); 3: 1), 2), 3), 7); 4: 1), 2); III, 1: 1), 3), 5); 2: 1), 6), 9)</w:t>
            </w:r>
          </w:p>
          <w:p w:rsidR="005A5FC9" w:rsidRPr="00902601" w:rsidRDefault="005A5FC9" w:rsidP="005A5FC9">
            <w:pPr>
              <w:rPr>
                <w:rFonts w:cs="Arial"/>
                <w:bCs/>
                <w:i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 xml:space="preserve">– </w:t>
            </w:r>
            <w:r w:rsidRPr="00902601">
              <w:rPr>
                <w:rFonts w:cs="Arial"/>
                <w:bCs/>
                <w:i/>
                <w:sz w:val="20"/>
                <w:szCs w:val="20"/>
              </w:rPr>
              <w:t>Piszę pozdrowienia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pozdrowienia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kartka pocztowa</w:t>
            </w:r>
          </w:p>
          <w:p w:rsidR="005A5FC9" w:rsidRPr="00902601" w:rsidRDefault="005A5FC9" w:rsidP="005A5FC9">
            <w:pPr>
              <w:rPr>
                <w:rFonts w:cs="Arial"/>
                <w:bCs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</w:rPr>
              <w:t>– SMS</w:t>
            </w:r>
          </w:p>
          <w:p w:rsidR="00534641" w:rsidRPr="00902601" w:rsidRDefault="0053464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</w:t>
            </w:r>
            <w:r w:rsidR="005A5FC9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319–320</w:t>
            </w:r>
            <w:r w:rsidR="005A5FC9" w:rsidRPr="00902601">
              <w:rPr>
                <w:rFonts w:cs="Arial"/>
                <w:bCs/>
                <w:sz w:val="20"/>
                <w:szCs w:val="20"/>
              </w:rPr>
              <w:t>, zeszyt ćwiczeń</w:t>
            </w:r>
            <w:r w:rsidR="00C7738D">
              <w:rPr>
                <w:rFonts w:cs="Arial"/>
                <w:bCs/>
                <w:sz w:val="20"/>
                <w:szCs w:val="20"/>
              </w:rPr>
              <w:t>,</w:t>
            </w:r>
            <w:r w:rsidR="005A5FC9" w:rsidRPr="00902601">
              <w:rPr>
                <w:rFonts w:cs="Arial"/>
                <w:bCs/>
                <w:sz w:val="20"/>
                <w:szCs w:val="20"/>
              </w:rPr>
              <w:t xml:space="preserve"> s. 9–11, 13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 podstawie wzoru lub z pomocą nauczyciela podejmuje próby zredagowania pozdrowień z podróży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próby zredagowania pozdrowienia w formie krótkiej wiadomości tekstowej (SMS), korzysta z szablonu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układ kompozycyjny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zredagowania pozdrowień z podróży, z reguły tworzy tekst zgodnie z wymogami kompozycyjnymi (czasem korzysta z wzoru)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zredagowania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dopasowania języka i stylu wypowiedzi w zależności od zakładanego odbiorcy i formy przesyłania pozdrowień, wykorzystuje szablony z lekcji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elementy kompozycyjne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z podróży, z reguły tworzy tekst zgodnie z wymogami kompozycyjnymi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samodzielne próby dopasowania języka i stylu wypowiedzi w zależności od zakładanego odbiorcy i formy przesyłania pozdrowień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czym są pozdrowienia i w jakich sytuacjach redaguje się je i przesyła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właściwie adresuje kartkę pocztową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elementy kompozycyjne pozdrowień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z podróży, tworzy tekst zgodnie z wymogami kompozycyjnymi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pozdrowienia w formie krótkiej wiadomości tekstowej (SMS)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dopasowuje język i styl wypowiedzi w zależności od zakładanego odbiorcy i formy przesyłania pozdrowień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bCs/>
                <w:sz w:val="20"/>
                <w:szCs w:val="20"/>
                <w:lang w:eastAsia="pl-PL"/>
              </w:rPr>
              <w:t>Kilka rad dla osób, które pisać nie potrafią zgodnie z ortografią.</w:t>
            </w:r>
          </w:p>
          <w:p w:rsidR="00534641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II, 1: 1), 4), 6); 4: 1); IV, 5)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Agnieszka Frączek,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Malarz szalony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pisownia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-ą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-ę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w zakończeniach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pisownia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321–322, zeszyt ćwiczeń, s. </w:t>
            </w:r>
            <w:r w:rsidR="000E3B48" w:rsidRPr="00902601">
              <w:rPr>
                <w:rFonts w:cs="Arial"/>
                <w:sz w:val="20"/>
                <w:szCs w:val="20"/>
              </w:rPr>
              <w:t>189–194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pomocą nauczyciela określa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reguły poprawnie określa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uzasadnić pisownię zakończeń wyrazów i wewnątrzwyrazowych połączeń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z reguły poprawnie ustala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zależność zakończenia rzeczowników od ich formy gramatycznej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tekst, wpisując zwykle poprawne pod względem ortograficznym zakończenia wyrazów i wewnątrzwyrazowe połączenia samogłosek ze spółgłoskami nosowymi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słucha uważnie utworu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wynotowuje z tekstu wyrazy zakończone na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prawidłowo ustala formy gramatyczne (przypadek i liczbę) wynotowanych rzeczowników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dostrzega zależność zakończenia rzeczowników od ich formy gramatycznej, wnioskuje na tej podstawie o pisowni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-om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w C. liczby mnogiej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zasady pisowni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-, -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em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- wewnątrz wyrazów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tekst, wpisując poprawne pod względem ortograficznym zakończenia wyrazów i wewnątrzwyrazowe połączenia samogłosek ze spółgłoskami nosowymi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</w:rPr>
              <w:t>Jak to jest radośnie żyć?</w:t>
            </w:r>
          </w:p>
          <w:p w:rsidR="00534641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1), 4), 6), 9), 12), 14), 17), 18), 20); 2: 8), 11), 13); III, 1: 1), 3); 2: 1); IV, 1), 2)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– Jak dobrze nam...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– zaproszenie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[podręcznik, s. 323]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marzeniach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słucha</w:t>
            </w:r>
            <w:r w:rsidRPr="00902601">
              <w:rPr>
                <w:i/>
                <w:sz w:val="20"/>
                <w:szCs w:val="20"/>
              </w:rPr>
              <w:t xml:space="preserve"> </w:t>
            </w:r>
            <w:r w:rsidRPr="00902601">
              <w:rPr>
                <w:sz w:val="20"/>
                <w:szCs w:val="20"/>
              </w:rPr>
              <w:t xml:space="preserve">piosenki </w:t>
            </w:r>
            <w:r w:rsidRPr="00902601">
              <w:rPr>
                <w:i/>
                <w:sz w:val="20"/>
                <w:szCs w:val="20"/>
              </w:rPr>
              <w:t>Jak dobrze nam</w:t>
            </w:r>
            <w:r w:rsidRPr="00902601">
              <w:rPr>
                <w:sz w:val="20"/>
                <w:szCs w:val="20"/>
              </w:rPr>
              <w:t xml:space="preserve"> w dowolnym wykonaniu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i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mówi o swoich wrażeniach po przeczytaniu piosenki </w:t>
            </w:r>
            <w:r w:rsidRPr="00902601">
              <w:rPr>
                <w:i/>
                <w:sz w:val="20"/>
                <w:szCs w:val="20"/>
              </w:rPr>
              <w:t>Jak dobrze nam…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mówi o marzeniach podmiotu lirycznego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elementy rytmizujące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napisać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 xml:space="preserve">– wskazuje podmiot liryczny i mówi o jego marzeniach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kończy poprawnie podane zdanie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zaproszenie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swoich planach na wakacje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środki artystyczne, jakie zastosował autor w swoim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pisze zaproszenie zachęcające do wyprawy w jakieś piękne miejsce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Warto marzyć – przygotowanie do sprawdzianu.</w:t>
            </w:r>
          </w:p>
          <w:p w:rsidR="00534641" w:rsidRPr="00902601" w:rsidRDefault="000E3B48" w:rsidP="00CE2CF8">
            <w:pPr>
              <w:rPr>
                <w:rFonts w:cs="Arial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lastRenderedPageBreak/>
              <w:t>I, 2: 2); II, 1: 1), 2), 3), 4), 5), 6), 7), 8), 10); 2: 4), 5), 9); 3: 5); 4: 1), 2); III, 1: 3), 5); 2: 1), 9)</w:t>
            </w:r>
          </w:p>
          <w:p w:rsidR="000E3B48" w:rsidRPr="00902601" w:rsidRDefault="000E3B48" w:rsidP="00CE2CF8">
            <w:pPr>
              <w:rPr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>– treści zawarte w 7. rozdziale podręcznika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narrator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 xml:space="preserve">– frazeologizm 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części mowy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związki wyrazowe współrzędne i podrzędne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podmiot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podmiotu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orzeczenie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rodzaje orzeczeń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okolicznik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przepis</w:t>
            </w:r>
          </w:p>
          <w:p w:rsidR="00534641" w:rsidRPr="00902601" w:rsidRDefault="00534641" w:rsidP="00CE2CF8">
            <w:pPr>
              <w:rPr>
                <w:bCs/>
                <w:sz w:val="20"/>
                <w:szCs w:val="20"/>
                <w:lang w:eastAsia="pl-PL"/>
              </w:rPr>
            </w:pPr>
            <w:r w:rsidRPr="00902601">
              <w:rPr>
                <w:bCs/>
                <w:sz w:val="20"/>
                <w:szCs w:val="20"/>
                <w:lang w:eastAsia="pl-PL"/>
              </w:rPr>
              <w:t>– pozdrowienia</w:t>
            </w:r>
          </w:p>
          <w:p w:rsidR="00534641" w:rsidRPr="00902601" w:rsidRDefault="00534641" w:rsidP="00C7738D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bCs/>
                <w:sz w:val="20"/>
                <w:szCs w:val="20"/>
              </w:rPr>
              <w:t>[podręcznik</w:t>
            </w:r>
            <w:r w:rsidR="00C7738D">
              <w:rPr>
                <w:bCs/>
                <w:sz w:val="20"/>
                <w:szCs w:val="20"/>
              </w:rPr>
              <w:t>,</w:t>
            </w:r>
            <w:r w:rsidRPr="00902601">
              <w:rPr>
                <w:bCs/>
                <w:sz w:val="20"/>
                <w:szCs w:val="20"/>
              </w:rPr>
              <w:t xml:space="preserve"> s. 324–326]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odpowiadać na pytania do tekstu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stara się pisać przepis i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odpowiada na niektóre pytania do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określa części mowy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występujące w zdaniu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frazeologizmy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akcentuje wyrazy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związki wyrazowe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znaczenia frazeologizmów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wskazuje podmioty i orzeczenia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rozwija zdania, dopisując do nich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E3B48" w:rsidRPr="00723BB8" w:rsidRDefault="000E3B48" w:rsidP="000E3B48">
            <w:pPr>
              <w:rPr>
                <w:rFonts w:cs="Arial"/>
                <w:b/>
                <w:sz w:val="20"/>
                <w:szCs w:val="20"/>
              </w:rPr>
            </w:pPr>
            <w:r w:rsidRPr="00902601">
              <w:rPr>
                <w:rFonts w:cs="Arial"/>
                <w:b/>
                <w:sz w:val="20"/>
                <w:szCs w:val="20"/>
              </w:rPr>
              <w:t xml:space="preserve">Warto marzyć </w:t>
            </w:r>
            <w:r w:rsidRPr="00723BB8">
              <w:rPr>
                <w:rFonts w:cs="Arial"/>
                <w:b/>
                <w:sz w:val="20"/>
                <w:szCs w:val="20"/>
              </w:rPr>
              <w:t>– piszemy sprawdzian.</w:t>
            </w:r>
          </w:p>
          <w:p w:rsidR="00534641" w:rsidRPr="00902601" w:rsidRDefault="000E3B48" w:rsidP="000E3B4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pacing w:val="-2"/>
                <w:w w:val="99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2: 2); II, 1: 1), 2), 3), 4), 5), 6), 7), 8), 10); 2: 4), 5), 9); 3: 5); 4: 1), 2); III, 1: 3), 5); 2: 1), 9); IV, 1)</w:t>
            </w:r>
          </w:p>
          <w:p w:rsidR="000E3B48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– </w:t>
            </w:r>
            <w:r w:rsidR="00C7738D">
              <w:rPr>
                <w:rFonts w:cs="Arial"/>
                <w:bCs/>
                <w:sz w:val="20"/>
                <w:szCs w:val="20"/>
                <w:lang w:eastAsia="pl-PL"/>
              </w:rPr>
              <w:t>sprawdzian kontrolny nr</w:t>
            </w:r>
            <w:r w:rsidRPr="00902601">
              <w:rPr>
                <w:rFonts w:cs="Arial"/>
                <w:bCs/>
                <w:sz w:val="20"/>
                <w:szCs w:val="20"/>
                <w:lang w:eastAsia="pl-PL"/>
              </w:rPr>
              <w:t xml:space="preserve"> 7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narrator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akcent wyrazowy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części mowy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związki wyrazowe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części zdania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frazeologizm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przepis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w skupieniu tekst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odpowiadać na pytania do tekstu</w:t>
            </w:r>
          </w:p>
          <w:p w:rsidR="00534641" w:rsidRPr="00902601" w:rsidRDefault="00534641" w:rsidP="008D7D9A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stara się pisać przepis i</w:t>
            </w:r>
            <w:r w:rsidR="008D7D9A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pozdrowienia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odpowiada na niektóre pytania do tekstu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części mowy występujące w zdaniu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uzupełnia frazeologizmy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niektóre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akcentuje wyrazy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wypisuje związki wyrazowe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znaczenia frazeologizmów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najważniejsze wyróżniki tych form wypowiedzi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odpowiada na pytania do tekstu, wyszukując w nim właściwe odpowiedzi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podmioty i orzeczenia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rozwija zdania, dopisując do nich okoliczniki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pisze przepis i pozdrowienia, zachowuje wszystkie wyróżniki tych form wypowiedzi</w:t>
            </w:r>
          </w:p>
        </w:tc>
      </w:tr>
      <w:tr w:rsidR="00534641" w:rsidRPr="00034AC4" w:rsidTr="00CE2CF8">
        <w:trPr>
          <w:gridAfter w:val="1"/>
          <w:trHeight w:val="57"/>
        </w:trPr>
        <w:tc>
          <w:tcPr>
            <w:tcW w:w="0" w:type="auto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902601" w:rsidRDefault="00534641" w:rsidP="00CE2CF8">
            <w:pPr>
              <w:autoSpaceDE w:val="0"/>
              <w:autoSpaceDN w:val="0"/>
              <w:adjustRightInd w:val="0"/>
              <w:spacing w:line="240" w:lineRule="atLeast"/>
              <w:ind w:left="170" w:hanging="141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0"/>
                <w:szCs w:val="20"/>
              </w:rPr>
            </w:pPr>
            <w:r w:rsidRPr="00902601">
              <w:rPr>
                <w:rFonts w:cs="AgendaPl BoldCondensed"/>
                <w:b/>
                <w:bCs/>
                <w:color w:val="FFFFFF"/>
                <w:sz w:val="20"/>
                <w:szCs w:val="20"/>
              </w:rPr>
              <w:t>Kartki z kalendarza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36.</w:t>
            </w:r>
          </w:p>
          <w:p w:rsidR="00534641" w:rsidRPr="00034AC4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W jaki sposób w dniu Wszystkich Świętych możemy uczcić pamięć naszych bliskich zmarłych?</w:t>
            </w:r>
          </w:p>
          <w:p w:rsidR="00557C99" w:rsidRPr="00902601" w:rsidRDefault="000E3B48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rial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9), 12), 14), 16), 17), 18), 20); 2: 2), 3), 8); II, 2: 4); 3: 1), 2); 4: 1), 2); III, 1: 1)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Wszystkich Świętych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Majka z Kozienic,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Do babci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–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Delfina Korabiewska,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Dziadek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328]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informacji nauczyciela na temat Wszystkich Świętych i Dnia Zadusznego (zwyczajów panujących w polskiej kulturze dawniej i 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nastrój utworu, z pomocą nauczyciela nazywa wyrażane w nim emocje i uczucia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wyjaśnia sens wybranych fragmentów utworu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informacji nauczyciela na temat Wszystkich Świętych i Dnia Zadusznego (zwyczajów panujących w polskiej kulturze dawniej i 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zwraca uwagę na nastrój utworu, wyrażane w nim emocje i uczucia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określenia nadawcy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niektóre określenia metaforyczne, które w sposób eufemistyczny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odnoszą się do śmierci i umierania (np. 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uważnie słucha informacji nauczyciela na temat Wszystkich Świętych i Dnia Zadusznego (zwyczajów panujących w polskiej kulturze dawniej i 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istoty obchodzenia święta poświęconego osobom zmarłym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analizuje tekst wiersza pod kątem nastroju utworu, wyrażanych w nim emocji, uczuć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wyjaśnia sens wybranych fragmentów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określenia metaforyczne, które w sposób eufemistyczny odnoszą się do śmierci i umierania (np. 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uważnie słucha informacji nauczyciela na temat Wszystkich Świętych i Dnia Zadusznego (zwyczajów panujących w polskiej kulturze dawniej i dziś), zapamiętuje 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 rozmowie na temat istoty obchodzenia święta poświęconego osobom zmarłym, interesująco wypowiada się na ten temat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analizuje tekst wiersza pod kątem nastroju utworu, wyrażanych w nim emocji, uczuć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nazywa swoje reakcje czytelnicze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określa nadawcę i adresata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poprawnie wyjaśnia sens wybranych fragmentów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wskazuje w tekście określenia metaforyczne, które w sposób eufemistyczny odnoszą się do śmierci i umierania (np.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sen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spać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odejść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), pracuje ze słownikiem, wyjaśniając znaczenia tych określeń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W jaki sposób 11 listopada możemy uczcić pamięć bohaterów walczących o odzyskanie przez Polskę niepodległości? 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sz w:val="20"/>
                <w:szCs w:val="20"/>
              </w:rPr>
              <w:t>I, 1: 4), 6), 9), 12), 14), 17), 18), 19), 20); 2: 3), 8), 11); II, 2: 4), 6); 3: 1); IV, 3), 5), 6), 7)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Święto Niepodległości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Tadeusz Biernacki, Andrzej Hałaciński,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My, Pierwsza Brygada</w:t>
            </w:r>
          </w:p>
          <w:p w:rsidR="00557C99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iCs/>
                <w:sz w:val="20"/>
                <w:szCs w:val="20"/>
                <w:lang w:eastAsia="pl-PL"/>
              </w:rPr>
              <w:t>– pieśń patriotyczna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329]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wskazuje bohaterów utworu i orientuje się, jaka była ich rola w dążeniach Polski do uzyskania niepodległości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wymienia postaci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e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związane z odzyskaniem prze Polskę niepodległości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uczestniczy we wspólnym odśpiewaniu pieśni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aktywnie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 różnych źródeł 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wiedzy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(encyklopedia, słownik biograficzny, leksykon historyczny itd.), gromadzi informacje na temat postaci związanych z odzyskaniem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niepodległości, zbiera informacje dotyczące działalności Legionów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we wspólnym odśpiewaniu pieśni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aktywnie uczestniczy w rozmowie na temat postaw patriotycznych wśród współczesnej młodzieży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ma informacje na temat Święta Niepodległości (jego źródeł, najważniejszych wydarzeń związanych z dążeniami Polaków do odzyskania niepodległości w 1918 roku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nagrania pieśni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wskazuje bohaterów utworu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korzystając z różnych źródeł </w:t>
            </w:r>
            <w:r w:rsidR="00AB11A5">
              <w:rPr>
                <w:rFonts w:cs="AgendaPl RegularCondensed"/>
                <w:color w:val="000000"/>
                <w:sz w:val="20"/>
                <w:szCs w:val="20"/>
              </w:rPr>
              <w:t>wiedzy</w:t>
            </w:r>
            <w:r w:rsidR="00AB11A5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(encyklopedia, słownik biograficzny, leksykon historyczny itd.), ustala okoliczności powstania utworu,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gromadzi informacje na temat postaci związanych z odzyskaniem niepodległości, zbiera informacje dotyczące działalności Legionów – przedstawia je w interesujący sposób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uczestniczy we wspólnym odśpiewaniu pieśni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Jakie życzenia spełnia gwiazda?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bCs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9), 12), 14), 16), 17), 18), 20); 2: 2), 11), 12); II, 2: 3), 4); III, 1: 1), 3); 2: 1)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Boże Narodzenie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Leopold Staff, </w:t>
            </w:r>
            <w:r w:rsidRPr="00902601">
              <w:rPr>
                <w:rFonts w:cs="AgendaPl RegularCondensed"/>
                <w:i/>
                <w:color w:val="000000"/>
                <w:sz w:val="20"/>
                <w:szCs w:val="20"/>
              </w:rPr>
              <w:t>Gwiazda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życzenia świąteczne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330]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zwyczaje, obrzędy i tradycje bożonarodzeniowe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na podstawie przykładu pisze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zwyczaje, obrzędy i tradycje bożonarodzeniowe, krótko o nich opowiada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życzenia świąteczne w oparciu o wzór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opowiada o zwyczajach, obrzędach i tradycjach bożonarodzeniowych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życzenia świąteczne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wypowiada się na temat uczuć, przeżyć, jakie niosą ze sobą święta Bożego Narodzenia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interesująco opowiada o zwyczajach, obrzędach i tradycjach bożonarodzeniowych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wiersza czytanego przez nauczyciela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projektuje i wykonuje kartkę świąteczną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samodzielnie redaguje nieszablonowe życzenia świąteczne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>Za nami Boże Narodzenie. Tworzymy ranking zwyczajów bożonarodzeniowych.</w:t>
            </w:r>
            <w:r w:rsidRPr="00902601">
              <w:rPr>
                <w:sz w:val="20"/>
                <w:szCs w:val="20"/>
              </w:rPr>
              <w:t xml:space="preserve">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4), 5), 6), 9), 12), 14),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15), 17), 18), 20); 2: 2), 3), 4), 8), 11); II, 2: 4); 3: 1); 4: 1); III, 1: 1);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Święto Trzech Króli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Twardowski,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Mamusia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color w:val="000000"/>
                <w:sz w:val="20"/>
                <w:szCs w:val="20"/>
              </w:rPr>
              <w:t>[podręcznik, s. 331]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dostrzega ponadczasowość wydarzenia, o którym mowa w tekście (niezmiennie pojawiające się postaci: Jezus, Józef, Maria, zmieniające się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realia itd.)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z pomocą nauczyciela wskazuje w tekście utworu wyrazy i wyrażenia sugerujące konieczność odczytania wiersza w kontekście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wskazuje w tekście utworu wyrazy i wyrażenia sugerujące konieczność odczytania wiersza w 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ponadczasowość wydarzenia, o którym mowa w tekście (niezmiennie pojawiające się postaci: Jezus, Józef, Maria, zmieniające się realia itd.)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 xml:space="preserve">– wskazuje w tekście utworu wyrazy i wyrażenia sugerujące konieczność odczytania wiersza w kontekście współczesności (dolary, wideo, komputer itd.)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dostrzega ponadczasowość wydarzenia, o którym mowa w tekście (niezmiennie pojawiające się postaci: Jezus, Józef, Maria, zmieniające się realia itd.), określa ponadczasowy wymiar obchodzenia świąt związanych z tym wydarzeniem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sz w:val="20"/>
                <w:szCs w:val="20"/>
              </w:rPr>
            </w:pPr>
            <w:r w:rsidRPr="00902601">
              <w:rPr>
                <w:b/>
                <w:sz w:val="20"/>
                <w:szCs w:val="20"/>
              </w:rPr>
              <w:t xml:space="preserve">Jaki pomnik mógłby uczcić Żołnierzy Niezłomnych?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9), 12), 14), 17), 18), 19), 20); 2: 2), 3), 4); II, 2: 6); 3: 3); III, 1: 1), 2), 3), 4)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Kartka z kalendarza – 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Narodowy Dzień Pamięci Żołnierzy Wyklętych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Leszek Czajkowski, </w:t>
            </w:r>
            <w:r w:rsidRPr="00902601">
              <w:rPr>
                <w:rFonts w:cs="AgendaPl RegularCondensed"/>
                <w:bCs/>
                <w:i/>
                <w:color w:val="000000"/>
                <w:sz w:val="20"/>
                <w:szCs w:val="20"/>
              </w:rPr>
              <w:t>Wyklęci Niezłomni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iCs/>
                <w:color w:val="000000"/>
                <w:sz w:val="20"/>
                <w:szCs w:val="20"/>
              </w:rPr>
              <w:t>[podręcznik, s. 332]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– wie, kim byli </w:t>
            </w:r>
            <w:r w:rsidR="00035B4E">
              <w:rPr>
                <w:rFonts w:cs="AgendaPl RegularCondensed"/>
                <w:bCs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 xml:space="preserve">ołnierze </w:t>
            </w:r>
            <w:r w:rsidR="00035B4E">
              <w:rPr>
                <w:rFonts w:cs="AgendaPl RegularCondensed"/>
                <w:bCs/>
                <w:color w:val="000000"/>
                <w:sz w:val="20"/>
                <w:szCs w:val="20"/>
              </w:rPr>
              <w:t>W</w:t>
            </w:r>
            <w:r w:rsidRPr="00902601">
              <w:rPr>
                <w:rFonts w:cs="AgendaPl RegularCondensed"/>
                <w:bCs/>
                <w:color w:val="000000"/>
                <w:sz w:val="20"/>
                <w:szCs w:val="20"/>
              </w:rPr>
              <w:t>yklęci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proponuje sposób uczczenia pamięci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ołnierzy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iezłomnych</w:t>
            </w:r>
          </w:p>
          <w:p w:rsidR="00534641" w:rsidRPr="00902601" w:rsidRDefault="00534641" w:rsidP="00CE2CF8">
            <w:pPr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rozmawia na temat honoru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mówi o sytuacji, która ukształtowała losy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Ż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ołnierzy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N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iezłomnych</w:t>
            </w:r>
          </w:p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wyjaśnia tytuł wiersza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sz w:val="20"/>
                <w:szCs w:val="20"/>
              </w:rPr>
            </w:pPr>
            <w:r w:rsidRPr="00902601">
              <w:rPr>
                <w:sz w:val="20"/>
                <w:szCs w:val="20"/>
              </w:rPr>
              <w:t>– wie, dlaczego żołnierze podziemia antykomunistycznego byli nazywani wyklętymi albo niezłomnymi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wie, jaka była polityka władz komunistycznych wobec żołnierzy podziemia niepodległościowego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34641" w:rsidP="004B5EA7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034AC4">
              <w:rPr>
                <w:rFonts w:cs="AgendaPl RegularCondensed"/>
                <w:color w:val="000000"/>
                <w:sz w:val="20"/>
                <w:szCs w:val="20"/>
              </w:rPr>
              <w:t>1</w:t>
            </w:r>
            <w:r w:rsidR="004B5EA7">
              <w:rPr>
                <w:rFonts w:cs="AgendaPl RegularCondensed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</w:pP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O jakiej ważnej prawdzie wiary jest mowa w </w:t>
            </w:r>
            <w:r w:rsidRPr="00902601">
              <w:rPr>
                <w:rFonts w:asciiTheme="minorHAnsi" w:hAnsiTheme="minorHAnsi"/>
                <w:b/>
                <w:i/>
                <w:sz w:val="20"/>
                <w:szCs w:val="20"/>
                <w:lang w:val="pl-PL"/>
              </w:rPr>
              <w:t>Elementarzu księdza Twardowskiego</w:t>
            </w:r>
            <w:r w:rsidRPr="00902601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? </w:t>
            </w:r>
          </w:p>
          <w:p w:rsidR="00534641" w:rsidRPr="00902601" w:rsidRDefault="00557C99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 xml:space="preserve">I, 1: 1), 5), 9), 12), 14), 15), 16), 17), 18), 20); 2: 2), 3), 4), 8), 11), 12); II, 2: 4), 6), 9); 3: 1), 2), 3); 4: 1), 2); III, 1: 1), 3); </w:t>
            </w:r>
            <w:r w:rsidRPr="00902601">
              <w:rPr>
                <w:rFonts w:cs="Arial"/>
                <w:color w:val="000000"/>
                <w:sz w:val="20"/>
                <w:szCs w:val="20"/>
              </w:rPr>
              <w:lastRenderedPageBreak/>
              <w:t>2: 1), 9); IV, 5), 6)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Wielkanoc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Jan Twardowski,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 xml:space="preserve">Elementarz księdza Twardowskiego 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życzenia świąteczne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333]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na głos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opowiada o swoich uczuciach i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przeżyciach,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/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o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zwyczajach i obrzędach związanych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pisze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życzenia wielkanocne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na głos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zna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krótko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pomocą nauczyciela łączy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zredagowania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głośno, wyraźnie i wyraziście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z reguły poprawnie łączy symbol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redaguje tekst życzeń wielkanocnych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głośno, wyraźnie i wyraziście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prezentuje zwyczaje i obrzędy związane z Wielkanocą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interesująco wypowiada się na temat uczuć, przeżyć, jakie niosą ze sobą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Ś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więta 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W</w:t>
            </w:r>
            <w:r w:rsidR="00035B4E" w:rsidRPr="00902601">
              <w:rPr>
                <w:rFonts w:cs="AgendaPl RegularCondensed"/>
                <w:color w:val="000000"/>
                <w:sz w:val="20"/>
                <w:szCs w:val="20"/>
              </w:rPr>
              <w:t>ielkanocne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łączy symbol z jego objaśnieniem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samodzielnie redaguje tekst życzeń wielkanocnych</w:t>
            </w:r>
          </w:p>
        </w:tc>
      </w:tr>
      <w:tr w:rsidR="00902601" w:rsidRPr="00034AC4" w:rsidTr="00CE2CF8">
        <w:trPr>
          <w:gridAfter w:val="1"/>
          <w:trHeight w:val="57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34641" w:rsidRPr="00034AC4" w:rsidRDefault="005F3F25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jc w:val="center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142.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902601">
              <w:rPr>
                <w:b/>
                <w:sz w:val="20"/>
                <w:szCs w:val="20"/>
              </w:rPr>
              <w:t xml:space="preserve">O jakich wydarzeniach jest mowa w tekście Anny Świrszczyńskiej </w:t>
            </w:r>
            <w:r w:rsidRPr="00902601">
              <w:rPr>
                <w:b/>
                <w:bCs/>
                <w:i/>
                <w:sz w:val="20"/>
                <w:szCs w:val="20"/>
                <w:lang w:eastAsia="pl-PL"/>
              </w:rPr>
              <w:t>W dniu 3 maja</w:t>
            </w:r>
            <w:r w:rsidRPr="00902601">
              <w:rPr>
                <w:b/>
                <w:bCs/>
                <w:sz w:val="20"/>
                <w:szCs w:val="20"/>
                <w:lang w:eastAsia="pl-PL"/>
              </w:rPr>
              <w:t>?</w:t>
            </w:r>
          </w:p>
          <w:p w:rsidR="00534641" w:rsidRPr="00902601" w:rsidRDefault="00C54FC7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bCs/>
                <w:color w:val="000000"/>
                <w:sz w:val="20"/>
                <w:szCs w:val="20"/>
              </w:rPr>
            </w:pPr>
            <w:r w:rsidRPr="00902601">
              <w:rPr>
                <w:rFonts w:cs="Arial"/>
                <w:color w:val="000000"/>
                <w:sz w:val="20"/>
                <w:szCs w:val="20"/>
              </w:rPr>
              <w:t>I, 1: 1), 5), 6), 7), 8), 9), 12), 14), 17), 18), 19), 20); 2: 3), 4), 8), 9), 11), 12); II, 2: 9); 3: 1), 2); 4: 1), 2); III, 1: 1), 3), 5); 2: 1), 9); IV, 1), 2), 3), 5), 6), 7)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Kartka z kalendarza – Święto Narodowe Trzeciego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Anna Świrszczyńska, </w:t>
            </w:r>
            <w:r w:rsidRPr="00902601">
              <w:rPr>
                <w:rFonts w:cs="AgendaPl RegularCondensed"/>
                <w:i/>
                <w:iCs/>
                <w:color w:val="000000"/>
                <w:sz w:val="20"/>
                <w:szCs w:val="20"/>
              </w:rPr>
              <w:t>W dniu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ogłoszenie</w:t>
            </w:r>
          </w:p>
          <w:p w:rsidR="00534641" w:rsidRPr="00902601" w:rsidRDefault="00534641" w:rsidP="00133371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[podręcznik, s. 334]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gromadząc informacje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podejmuje próbę napisania na podstawie wzoru ogłoszenia informującego o uroczystych obchodach Święta Narodowego Trzeciego 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ustala, jakie postacie i wydarzenia zostały przedstawione w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z pomocą nauczyciela lub w oparciu o wzór pisze ogłoszenie informujące o uroczystych obchodach Święta Konstytucji 3 Maja (np. akademii szkolnej)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ustala, jakie postacie i wydarzenia zostały przedstawione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przedstawia zgromadzone informacje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określa nastrój wydarzeń przedstawionych w 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w tekście niektóre nawiązania do wydarzeń historycznych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pisze ogłoszenie informujące o uroczystych obchodach Święta Konstytucji 3 Maja (np. akademii szkolnej), zachowuje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wyznaczniki gatunkowe ogłoszenia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– czyta tekst z podziałem na role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słucha uważnie tekstu czytanego przez innych uczniów, śledząc tekst wzrokiem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trafnie ustala, jakie postacie i wydarzenia zostały przedstawione w tekście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korzysta z dostępnych źródeł, zbierając wiadomości na temat </w:t>
            </w:r>
            <w:r w:rsidRPr="00902601">
              <w:rPr>
                <w:rFonts w:cs="AgendaPl RegularCondItalic"/>
                <w:i/>
                <w:iCs/>
                <w:color w:val="000000"/>
                <w:sz w:val="20"/>
                <w:szCs w:val="20"/>
              </w:rPr>
              <w:t>Konstytucji 3 maja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, przedstawia je w interesujący sposób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poprawnie określa nastrój wydarzeń przedstawionych w</w:t>
            </w:r>
            <w:r w:rsidR="00035B4E">
              <w:rPr>
                <w:rFonts w:cs="AgendaPl RegularCondensed"/>
                <w:color w:val="000000"/>
                <w:sz w:val="20"/>
                <w:szCs w:val="20"/>
              </w:rPr>
              <w:t> 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utworze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>– wskazuje zawarte w tekście nawiązania do wydarzeń historycznych, omawia niektóre z nich</w:t>
            </w:r>
          </w:p>
          <w:p w:rsidR="00534641" w:rsidRPr="00902601" w:rsidRDefault="00534641" w:rsidP="00CE2CF8">
            <w:pPr>
              <w:tabs>
                <w:tab w:val="left" w:pos="170"/>
              </w:tabs>
              <w:autoSpaceDE w:val="0"/>
              <w:autoSpaceDN w:val="0"/>
              <w:adjustRightInd w:val="0"/>
              <w:spacing w:line="255" w:lineRule="atLeast"/>
              <w:ind w:left="170" w:hanging="141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902601">
              <w:rPr>
                <w:rFonts w:cs="AgendaPl RegularCondensed"/>
                <w:color w:val="000000"/>
                <w:sz w:val="20"/>
                <w:szCs w:val="20"/>
              </w:rPr>
              <w:t xml:space="preserve">– samodzielnie pisze ogłoszenie informujące o uroczystych </w:t>
            </w:r>
            <w:r w:rsidRPr="00902601">
              <w:rPr>
                <w:rFonts w:cs="AgendaPl RegularCondensed"/>
                <w:color w:val="000000"/>
                <w:sz w:val="20"/>
                <w:szCs w:val="20"/>
              </w:rPr>
              <w:lastRenderedPageBreak/>
              <w:t>obchodach Święta Konstytucji 3 Maja (np. akademii szkolnej)</w:t>
            </w:r>
          </w:p>
        </w:tc>
      </w:tr>
    </w:tbl>
    <w:p w:rsidR="00F420E3" w:rsidRPr="00034AC4" w:rsidRDefault="00F420E3" w:rsidP="00F420E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cs="Minion Pro"/>
          <w:color w:val="000000"/>
          <w:sz w:val="20"/>
          <w:szCs w:val="20"/>
        </w:rPr>
      </w:pPr>
    </w:p>
    <w:p w:rsidR="001728F3" w:rsidRDefault="001728F3" w:rsidP="001728F3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  <w:r w:rsidRPr="001728F3">
        <w:rPr>
          <w:rFonts w:ascii="AgendaPl-Regular" w:hAnsi="AgendaPl-Regular" w:cs="AgendaPl-Regular"/>
          <w:b/>
          <w:sz w:val="20"/>
          <w:szCs w:val="20"/>
        </w:rPr>
        <w:t>Ocenę celującą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osiągnięcia w znacznym stopniu wykraczają poza wymagania </w:t>
      </w:r>
      <w:r>
        <w:t>dopełniające</w:t>
      </w:r>
      <w:r>
        <w:rPr>
          <w:rFonts w:ascii="AgendaPl-Regular" w:hAnsi="AgendaPl-Regular" w:cs="AgendaPl-Regular"/>
          <w:sz w:val="20"/>
          <w:szCs w:val="20"/>
        </w:rPr>
        <w:t xml:space="preserve">. Jego praca cechuje się samodzielnością i kreatywnością. Prezentuje wysoki poziom wiedzy. Świadomie i funkcjonalnie posługuje się bogatym słownictwem. Samodzielnie analizuje i interpretuje teksty literackie. Potrafi analizować i interpretować dzieła plastyczne. Tworzy bezbłędne pod każdym względem wypowiedzi ustne i pisemne. </w:t>
      </w:r>
    </w:p>
    <w:p w:rsidR="001728F3" w:rsidRDefault="001728F3" w:rsidP="001728F3">
      <w:pPr>
        <w:autoSpaceDE w:val="0"/>
        <w:autoSpaceDN w:val="0"/>
        <w:adjustRightInd w:val="0"/>
        <w:rPr>
          <w:rFonts w:ascii="AgendaPl-Regular" w:hAnsi="AgendaPl-Regular" w:cs="AgendaPl-Regular"/>
          <w:sz w:val="20"/>
          <w:szCs w:val="20"/>
        </w:rPr>
      </w:pPr>
    </w:p>
    <w:p w:rsidR="006B5810" w:rsidRPr="002F1910" w:rsidRDefault="001728F3" w:rsidP="001728F3">
      <w:pPr>
        <w:autoSpaceDE w:val="0"/>
        <w:autoSpaceDN w:val="0"/>
        <w:adjustRightInd w:val="0"/>
        <w:rPr>
          <w:rFonts w:ascii="Arial" w:hAnsi="Arial" w:cs="Arial"/>
          <w:color w:val="F09120"/>
        </w:rPr>
      </w:pPr>
      <w:r w:rsidRPr="001728F3">
        <w:rPr>
          <w:rFonts w:ascii="AgendaPl-Regular" w:hAnsi="AgendaPl-Regular" w:cs="AgendaPl-Regular"/>
          <w:b/>
          <w:sz w:val="20"/>
          <w:szCs w:val="20"/>
        </w:rPr>
        <w:t>Ocenę niedostateczną</w:t>
      </w:r>
      <w:r>
        <w:rPr>
          <w:rFonts w:ascii="AgendaPl-Regular" w:hAnsi="AgendaPl-Regular" w:cs="AgendaPl-Regular"/>
          <w:sz w:val="20"/>
          <w:szCs w:val="20"/>
        </w:rPr>
        <w:t xml:space="preserve"> otrzymuje uczeń, którego wyniki nie osiągają poziomu wymagań koniecznych, w związku z tym nie jest w stanie, nawet z pomocą nauczyciela, wykonać zadań o niewielkim stopniu trudności. Brak aktywności w dążeniu do zdobycia wiedzy i umiejętności wyklucza osiągnięcie nawet minimalnego postępu.</w:t>
      </w:r>
    </w:p>
    <w:sectPr w:rsidR="006B5810" w:rsidRPr="002F1910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86" w:rsidRDefault="008E3486" w:rsidP="00285D6F">
      <w:r>
        <w:separator/>
      </w:r>
    </w:p>
  </w:endnote>
  <w:endnote w:type="continuationSeparator" w:id="0">
    <w:p w:rsidR="008E3486" w:rsidRDefault="008E3486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Hd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00000007" w:usb1="5000204B" w:usb2="00000000" w:usb3="00000000" w:csb0="00000003" w:csb1="00000000"/>
  </w:font>
  <w:font w:name="AgendaPl">
    <w:altName w:val="Calibr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gendaPl-RegularCon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 RegularCon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AB" w:rsidRDefault="00B94479" w:rsidP="00EE01FE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230610" id="Łącznik prostoliniowy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 w:rsidR="001F63AB" w:rsidRPr="009E0F62">
      <w:rPr>
        <w:b/>
        <w:color w:val="003892"/>
      </w:rPr>
      <w:t>AUTORZY:</w:t>
    </w:r>
    <w:r w:rsidR="001F63AB" w:rsidRPr="00285D6F">
      <w:rPr>
        <w:color w:val="003892"/>
      </w:rPr>
      <w:t xml:space="preserve"> </w:t>
    </w:r>
    <w:r w:rsidR="001F63AB" w:rsidRPr="00CE71D0">
      <w:t>Jarosław</w:t>
    </w:r>
    <w:r w:rsidR="001F63AB">
      <w:t xml:space="preserve"> </w:t>
    </w:r>
    <w:r w:rsidR="001F63AB" w:rsidRPr="00CE71D0">
      <w:t>Pacuła</w:t>
    </w:r>
    <w:r w:rsidR="001F63AB">
      <w:t xml:space="preserve"> / Maria Nitka / Hanna Maliszewska</w:t>
    </w:r>
  </w:p>
  <w:p w:rsidR="001F63AB" w:rsidRDefault="00B94479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85C8C" id="Łącznik prostoliniowy 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1F63AB" w:rsidRDefault="001F63AB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  <w:r>
      <w:rPr>
        <w:noProof/>
        <w:lang w:eastAsia="pl-PL"/>
      </w:rPr>
      <w:drawing>
        <wp:inline distT="0" distB="0" distL="0" distR="0">
          <wp:extent cx="2585972" cy="263224"/>
          <wp:effectExtent l="0" t="0" r="508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ti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92"/>
                  <a:stretch/>
                </pic:blipFill>
                <pic:spPr bwMode="auto">
                  <a:xfrm>
                    <a:off x="0" y="0"/>
                    <a:ext cx="2636254" cy="2683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F63AB" w:rsidRDefault="001F63AB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B94479">
      <w:rPr>
        <w:noProof/>
      </w:rPr>
      <w:t>4</w:t>
    </w:r>
    <w:r>
      <w:rPr>
        <w:noProof/>
      </w:rPr>
      <w:fldChar w:fldCharType="end"/>
    </w:r>
  </w:p>
  <w:p w:rsidR="001F63AB" w:rsidRPr="00285D6F" w:rsidRDefault="001F63A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86" w:rsidRDefault="008E3486" w:rsidP="00285D6F">
      <w:r>
        <w:separator/>
      </w:r>
    </w:p>
  </w:footnote>
  <w:footnote w:type="continuationSeparator" w:id="0">
    <w:p w:rsidR="008E3486" w:rsidRDefault="008E3486" w:rsidP="00285D6F">
      <w:r>
        <w:continuationSeparator/>
      </w:r>
    </w:p>
  </w:footnote>
  <w:footnote w:id="1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 xml:space="preserve">Zeszyt lekturowy. </w:t>
      </w:r>
      <w:r w:rsidRPr="00F74639">
        <w:rPr>
          <w:i/>
          <w:iCs/>
        </w:rPr>
        <w:t>Język polski</w:t>
      </w:r>
      <w:r w:rsidRPr="00F74639">
        <w:t>. Szkoła podstawowa, klasa 5;</w:t>
      </w:r>
      <w:r>
        <w:t xml:space="preserve"> WSiP, Warszawa 2018</w:t>
      </w:r>
    </w:p>
  </w:footnote>
  <w:footnote w:id="2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 w:rsidRPr="001D4509"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 w:rsidRPr="001D4509">
        <w:rPr>
          <w:i/>
          <w:iCs/>
        </w:rPr>
        <w:t>Zeszyt lekturowy. Język polski</w:t>
      </w:r>
      <w:r>
        <w:t>. Szkoła podstawowa, klasa 4; WSiP, Warszawa 2017</w:t>
      </w:r>
    </w:p>
  </w:footnote>
  <w:footnote w:id="3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>. WSiP, Warszawa 2012</w:t>
      </w:r>
    </w:p>
  </w:footnote>
  <w:footnote w:id="4">
    <w:p w:rsidR="001F63AB" w:rsidRDefault="001F63AB">
      <w:pPr>
        <w:pStyle w:val="Tekstprzypisudolnego"/>
      </w:pPr>
      <w:r>
        <w:rPr>
          <w:rStyle w:val="Odwoanieprzypisudolnego"/>
        </w:rPr>
        <w:footnoteRef/>
      </w:r>
      <w:r>
        <w:t xml:space="preserve"> Tematy lekcji zostały zaczerpnięte z książki: A. Surdej, B. Surdej, </w:t>
      </w:r>
      <w:r>
        <w:rPr>
          <w:i/>
          <w:iCs/>
        </w:rPr>
        <w:t>Lektury dla klas 4–6. Obudowa metodyczna z kartami pracy</w:t>
      </w:r>
      <w:r>
        <w:t xml:space="preserve">. WSiP, Warszawa 2012. Gotowe karty pracy można też znaleźć w nowej publikacji: </w:t>
      </w:r>
      <w:r>
        <w:rPr>
          <w:i/>
          <w:iCs/>
        </w:rPr>
        <w:t>Zeszyt lekturowy. Język polski</w:t>
      </w:r>
      <w:r>
        <w:t>. Szkoła podstawowa, klasa 5; WSiP, Warszawa 2018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AB" w:rsidRDefault="001F63AB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63AB" w:rsidRDefault="001F63AB" w:rsidP="00435B7E">
    <w:pPr>
      <w:pStyle w:val="Nagwek"/>
      <w:tabs>
        <w:tab w:val="clear" w:pos="9072"/>
      </w:tabs>
      <w:ind w:left="142" w:right="142"/>
    </w:pPr>
  </w:p>
  <w:p w:rsidR="001F63AB" w:rsidRDefault="001F63AB" w:rsidP="00435B7E">
    <w:pPr>
      <w:pStyle w:val="Nagwek"/>
      <w:tabs>
        <w:tab w:val="clear" w:pos="9072"/>
      </w:tabs>
      <w:ind w:left="142" w:right="142"/>
    </w:pPr>
  </w:p>
  <w:p w:rsidR="001F63AB" w:rsidRDefault="001F63AB" w:rsidP="00F420E3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>
      <w:t>| Jutro pójdę w świat 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4–8</w:t>
    </w:r>
  </w:p>
  <w:p w:rsidR="001F63AB" w:rsidRDefault="001F63AB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13830"/>
    <w:multiLevelType w:val="hybridMultilevel"/>
    <w:tmpl w:val="429A855E"/>
    <w:lvl w:ilvl="0" w:tplc="E64C81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0267F"/>
    <w:rsid w:val="000036AF"/>
    <w:rsid w:val="00024218"/>
    <w:rsid w:val="00035B4E"/>
    <w:rsid w:val="00045B08"/>
    <w:rsid w:val="00063141"/>
    <w:rsid w:val="000675DC"/>
    <w:rsid w:val="000911E9"/>
    <w:rsid w:val="000C59B4"/>
    <w:rsid w:val="000E3B48"/>
    <w:rsid w:val="000E7F10"/>
    <w:rsid w:val="000F7B98"/>
    <w:rsid w:val="00133371"/>
    <w:rsid w:val="001448B8"/>
    <w:rsid w:val="001577C8"/>
    <w:rsid w:val="00166A82"/>
    <w:rsid w:val="001728F3"/>
    <w:rsid w:val="00182463"/>
    <w:rsid w:val="001B304B"/>
    <w:rsid w:val="001B37AB"/>
    <w:rsid w:val="001E4CB0"/>
    <w:rsid w:val="001F0820"/>
    <w:rsid w:val="001F63AB"/>
    <w:rsid w:val="00245DA5"/>
    <w:rsid w:val="00252720"/>
    <w:rsid w:val="00253983"/>
    <w:rsid w:val="00282341"/>
    <w:rsid w:val="00285D6F"/>
    <w:rsid w:val="002B04F3"/>
    <w:rsid w:val="002F1910"/>
    <w:rsid w:val="003013B5"/>
    <w:rsid w:val="003158CD"/>
    <w:rsid w:val="00317434"/>
    <w:rsid w:val="00330F56"/>
    <w:rsid w:val="0034004E"/>
    <w:rsid w:val="003572A4"/>
    <w:rsid w:val="00394995"/>
    <w:rsid w:val="003A2278"/>
    <w:rsid w:val="003A55E3"/>
    <w:rsid w:val="003B19DC"/>
    <w:rsid w:val="003D2148"/>
    <w:rsid w:val="00435B7E"/>
    <w:rsid w:val="004426D9"/>
    <w:rsid w:val="00453260"/>
    <w:rsid w:val="00457906"/>
    <w:rsid w:val="00494492"/>
    <w:rsid w:val="004A4851"/>
    <w:rsid w:val="004B01CE"/>
    <w:rsid w:val="004B5EA7"/>
    <w:rsid w:val="004C3D63"/>
    <w:rsid w:val="004F1FB7"/>
    <w:rsid w:val="005001EE"/>
    <w:rsid w:val="00511313"/>
    <w:rsid w:val="0051366A"/>
    <w:rsid w:val="005175A5"/>
    <w:rsid w:val="005331BB"/>
    <w:rsid w:val="00534641"/>
    <w:rsid w:val="00537B33"/>
    <w:rsid w:val="00557C99"/>
    <w:rsid w:val="005622DC"/>
    <w:rsid w:val="00570574"/>
    <w:rsid w:val="00592B22"/>
    <w:rsid w:val="005A5FC9"/>
    <w:rsid w:val="005B2640"/>
    <w:rsid w:val="005B7D52"/>
    <w:rsid w:val="005E232F"/>
    <w:rsid w:val="005F3F25"/>
    <w:rsid w:val="00602ABB"/>
    <w:rsid w:val="00603470"/>
    <w:rsid w:val="00630540"/>
    <w:rsid w:val="00631FCD"/>
    <w:rsid w:val="006360BC"/>
    <w:rsid w:val="006377E7"/>
    <w:rsid w:val="00672759"/>
    <w:rsid w:val="006924ED"/>
    <w:rsid w:val="006940D8"/>
    <w:rsid w:val="006A0C20"/>
    <w:rsid w:val="006B5810"/>
    <w:rsid w:val="006F27B3"/>
    <w:rsid w:val="00703C4E"/>
    <w:rsid w:val="0071034C"/>
    <w:rsid w:val="00721D3A"/>
    <w:rsid w:val="00723BB8"/>
    <w:rsid w:val="0073449D"/>
    <w:rsid w:val="00783640"/>
    <w:rsid w:val="007963FD"/>
    <w:rsid w:val="007B3CB5"/>
    <w:rsid w:val="007E2FB1"/>
    <w:rsid w:val="007F444A"/>
    <w:rsid w:val="008202D7"/>
    <w:rsid w:val="0083577E"/>
    <w:rsid w:val="008526CA"/>
    <w:rsid w:val="008648E0"/>
    <w:rsid w:val="00865FFD"/>
    <w:rsid w:val="0089186E"/>
    <w:rsid w:val="008C2636"/>
    <w:rsid w:val="008D21EC"/>
    <w:rsid w:val="008D7D9A"/>
    <w:rsid w:val="008E3486"/>
    <w:rsid w:val="008F2C5F"/>
    <w:rsid w:val="00902601"/>
    <w:rsid w:val="009130E5"/>
    <w:rsid w:val="00914856"/>
    <w:rsid w:val="0098565F"/>
    <w:rsid w:val="009C7186"/>
    <w:rsid w:val="009D1BE3"/>
    <w:rsid w:val="009D4894"/>
    <w:rsid w:val="009E0F62"/>
    <w:rsid w:val="009E3676"/>
    <w:rsid w:val="009F2D30"/>
    <w:rsid w:val="009F52C0"/>
    <w:rsid w:val="00A239DF"/>
    <w:rsid w:val="00A406E8"/>
    <w:rsid w:val="00A53F12"/>
    <w:rsid w:val="00A5798A"/>
    <w:rsid w:val="00A9086B"/>
    <w:rsid w:val="00AB11A5"/>
    <w:rsid w:val="00AB316B"/>
    <w:rsid w:val="00AB49BA"/>
    <w:rsid w:val="00AD45D7"/>
    <w:rsid w:val="00AD6828"/>
    <w:rsid w:val="00AE6EB5"/>
    <w:rsid w:val="00B07255"/>
    <w:rsid w:val="00B27CF1"/>
    <w:rsid w:val="00B51000"/>
    <w:rsid w:val="00B63701"/>
    <w:rsid w:val="00B66B83"/>
    <w:rsid w:val="00B67146"/>
    <w:rsid w:val="00B94479"/>
    <w:rsid w:val="00BA09C4"/>
    <w:rsid w:val="00BB74C5"/>
    <w:rsid w:val="00BD0DEC"/>
    <w:rsid w:val="00C108D0"/>
    <w:rsid w:val="00C24F21"/>
    <w:rsid w:val="00C34619"/>
    <w:rsid w:val="00C40C7D"/>
    <w:rsid w:val="00C54FC7"/>
    <w:rsid w:val="00C7738D"/>
    <w:rsid w:val="00CA7814"/>
    <w:rsid w:val="00CE2CF8"/>
    <w:rsid w:val="00CE6F32"/>
    <w:rsid w:val="00CF7826"/>
    <w:rsid w:val="00D0296F"/>
    <w:rsid w:val="00D177A3"/>
    <w:rsid w:val="00D22D55"/>
    <w:rsid w:val="00D64A5B"/>
    <w:rsid w:val="00D77BC9"/>
    <w:rsid w:val="00D91448"/>
    <w:rsid w:val="00DA7CA4"/>
    <w:rsid w:val="00DB1600"/>
    <w:rsid w:val="00DE4945"/>
    <w:rsid w:val="00DF06B7"/>
    <w:rsid w:val="00E14112"/>
    <w:rsid w:val="00E477D7"/>
    <w:rsid w:val="00E63CDD"/>
    <w:rsid w:val="00E90A23"/>
    <w:rsid w:val="00E94882"/>
    <w:rsid w:val="00EC12C2"/>
    <w:rsid w:val="00EE01FE"/>
    <w:rsid w:val="00F228A2"/>
    <w:rsid w:val="00F24A8A"/>
    <w:rsid w:val="00F30BA7"/>
    <w:rsid w:val="00F420E3"/>
    <w:rsid w:val="00F70C8B"/>
    <w:rsid w:val="00F72DF2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E6D073-7717-4738-8C9F-1F5BE7D8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0E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Cond">
    <w:name w:val="Bold Cond"/>
    <w:uiPriority w:val="99"/>
    <w:rsid w:val="00F420E3"/>
    <w:rPr>
      <w:b/>
      <w:bCs/>
    </w:rPr>
  </w:style>
  <w:style w:type="paragraph" w:customStyle="1" w:styleId="008SCENARIUSZElekcjinr">
    <w:name w:val="008 SCENARIUSZE_lekcji nr"/>
    <w:basedOn w:val="008SCENARIUSZEtemat"/>
    <w:uiPriority w:val="99"/>
    <w:rsid w:val="00F420E3"/>
    <w:pPr>
      <w:pBdr>
        <w:bottom w:val="none" w:sz="0" w:space="0" w:color="auto"/>
      </w:pBdr>
      <w:spacing w:after="0" w:line="420" w:lineRule="atLeast"/>
    </w:pPr>
    <w:rPr>
      <w:color w:val="005AAA"/>
      <w:position w:val="0"/>
      <w:sz w:val="36"/>
      <w:szCs w:val="36"/>
    </w:rPr>
  </w:style>
  <w:style w:type="paragraph" w:customStyle="1" w:styleId="008SCENARIUSZEtemat">
    <w:name w:val="008 SCENARIUSZE_temat"/>
    <w:basedOn w:val="Brakstyluakapitowego"/>
    <w:next w:val="Brakstyluakapitowego"/>
    <w:uiPriority w:val="99"/>
    <w:rsid w:val="00F420E3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spacing w:after="113" w:line="240" w:lineRule="atLeast"/>
    </w:pPr>
    <w:rPr>
      <w:rFonts w:ascii="AgendaPl Bold" w:hAnsi="AgendaPl Bold" w:cs="AgendaPl Bold"/>
      <w:b/>
      <w:bCs/>
      <w:caps/>
      <w:position w:val="-14"/>
    </w:rPr>
  </w:style>
  <w:style w:type="paragraph" w:customStyle="1" w:styleId="Brakstyluakapitowego">
    <w:name w:val="[Brak stylu akapitowego]"/>
    <w:rsid w:val="00F420E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001Tekstpodstawowy">
    <w:name w:val="001 Tekst podstawowy"/>
    <w:basedOn w:val="Brakstyluakapitowego"/>
    <w:uiPriority w:val="99"/>
    <w:rsid w:val="00F420E3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" w:hAnsi="Dutch801HdEU" w:cs="Dutch801HdEU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F420E3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uiPriority w:val="99"/>
    <w:rsid w:val="00F420E3"/>
    <w:pPr>
      <w:tabs>
        <w:tab w:val="left" w:pos="170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KursywaCond">
    <w:name w:val="Kursywa Cond"/>
    <w:uiPriority w:val="99"/>
    <w:rsid w:val="00F420E3"/>
    <w:rPr>
      <w:i/>
      <w:iCs/>
    </w:rPr>
  </w:style>
  <w:style w:type="character" w:customStyle="1" w:styleId="Spacja">
    <w:name w:val="Spacja"/>
    <w:uiPriority w:val="99"/>
    <w:rsid w:val="00F420E3"/>
  </w:style>
  <w:style w:type="paragraph" w:customStyle="1" w:styleId="001Tekstpodstawowykropki">
    <w:name w:val="001 Tekst podstawowy kropki"/>
    <w:basedOn w:val="Brakstyluakapitowego"/>
    <w:uiPriority w:val="99"/>
    <w:rsid w:val="00F420E3"/>
    <w:pPr>
      <w:tabs>
        <w:tab w:val="left" w:pos="170"/>
        <w:tab w:val="left" w:pos="340"/>
        <w:tab w:val="left" w:pos="510"/>
        <w:tab w:val="right" w:leader="dot" w:pos="9638"/>
      </w:tabs>
      <w:spacing w:line="480" w:lineRule="atLeast"/>
      <w:jc w:val="both"/>
    </w:pPr>
    <w:rPr>
      <w:rFonts w:ascii="Dutch801HdEU" w:hAnsi="Dutch801HdEU" w:cs="Dutch801HdEU"/>
      <w:sz w:val="20"/>
      <w:szCs w:val="20"/>
    </w:rPr>
  </w:style>
  <w:style w:type="character" w:customStyle="1" w:styleId="agendaniebieskiwersale">
    <w:name w:val="agenda niebieski wersale"/>
    <w:uiPriority w:val="99"/>
    <w:rsid w:val="00F420E3"/>
    <w:rPr>
      <w:rFonts w:ascii="AgendaPl Bold" w:hAnsi="AgendaPl Bold" w:cs="AgendaPl Bold"/>
      <w:b/>
      <w:bCs/>
      <w:caps/>
      <w:color w:val="005AAA"/>
      <w:sz w:val="20"/>
      <w:szCs w:val="20"/>
    </w:rPr>
  </w:style>
  <w:style w:type="paragraph" w:customStyle="1" w:styleId="001Tekstpunktykropki">
    <w:name w:val="001_Tekst_punkty_kropki"/>
    <w:basedOn w:val="001Tekstpodstawowy"/>
    <w:uiPriority w:val="99"/>
    <w:rsid w:val="00F420E3"/>
    <w:pPr>
      <w:tabs>
        <w:tab w:val="clear" w:pos="340"/>
        <w:tab w:val="clear" w:pos="510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20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20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20E3"/>
    <w:rPr>
      <w:vertAlign w:val="superscript"/>
    </w:rPr>
  </w:style>
  <w:style w:type="paragraph" w:customStyle="1" w:styleId="Pa1">
    <w:name w:val="Pa1"/>
    <w:basedOn w:val="Normalny"/>
    <w:next w:val="Normalny"/>
    <w:uiPriority w:val="99"/>
    <w:rsid w:val="00F420E3"/>
    <w:pPr>
      <w:autoSpaceDE w:val="0"/>
      <w:autoSpaceDN w:val="0"/>
      <w:adjustRightInd w:val="0"/>
      <w:spacing w:line="201" w:lineRule="atLeast"/>
    </w:pPr>
    <w:rPr>
      <w:rFonts w:ascii="Dutch801HdEU" w:hAnsi="Dutch801HdEU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0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0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0E3"/>
    <w:rPr>
      <w:b/>
      <w:bCs/>
      <w:sz w:val="20"/>
      <w:szCs w:val="20"/>
    </w:rPr>
  </w:style>
  <w:style w:type="paragraph" w:customStyle="1" w:styleId="tabelatekstkreska">
    <w:name w:val="tabela tekst kreska"/>
    <w:basedOn w:val="Brakstyluakapitowego"/>
    <w:uiPriority w:val="99"/>
    <w:rsid w:val="00F420E3"/>
    <w:pPr>
      <w:tabs>
        <w:tab w:val="left" w:pos="125"/>
        <w:tab w:val="left" w:pos="170"/>
      </w:tabs>
      <w:spacing w:line="255" w:lineRule="atLeast"/>
      <w:ind w:left="125" w:hanging="125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Default">
    <w:name w:val="Default"/>
    <w:rsid w:val="00F42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ezodstpwZnak">
    <w:name w:val="Bez odstępów Znak"/>
    <w:aliases w:val="Z odstępami 1 Znak,5 Znak"/>
    <w:link w:val="Bezodstpw"/>
    <w:uiPriority w:val="1"/>
    <w:locked/>
    <w:rsid w:val="00F420E3"/>
    <w:rPr>
      <w:rFonts w:ascii="Calibri" w:hAnsi="Calibri" w:cs="Calibri"/>
      <w:lang w:val="en-US" w:eastAsia="x-none"/>
    </w:rPr>
  </w:style>
  <w:style w:type="paragraph" w:styleId="Bezodstpw">
    <w:name w:val="No Spacing"/>
    <w:aliases w:val="Z odstępami 1,5"/>
    <w:basedOn w:val="Normalny"/>
    <w:link w:val="BezodstpwZnak"/>
    <w:uiPriority w:val="1"/>
    <w:qFormat/>
    <w:rsid w:val="00F420E3"/>
    <w:rPr>
      <w:rFonts w:ascii="Calibri" w:hAnsi="Calibri" w:cs="Calibri"/>
      <w:lang w:val="en-US" w:eastAsia="x-none"/>
    </w:rPr>
  </w:style>
  <w:style w:type="character" w:customStyle="1" w:styleId="kursywa">
    <w:name w:val="kursywa"/>
    <w:rsid w:val="00F420E3"/>
    <w:rPr>
      <w:b w:val="0"/>
      <w:bCs w:val="0"/>
      <w:i/>
      <w:iCs/>
    </w:rPr>
  </w:style>
  <w:style w:type="paragraph" w:styleId="Poprawka">
    <w:name w:val="Revision"/>
    <w:hidden/>
    <w:uiPriority w:val="99"/>
    <w:semiHidden/>
    <w:rsid w:val="00F420E3"/>
    <w:pPr>
      <w:spacing w:after="0" w:line="240" w:lineRule="auto"/>
    </w:pPr>
  </w:style>
  <w:style w:type="paragraph" w:customStyle="1" w:styleId="Pa10">
    <w:name w:val="Pa10"/>
    <w:basedOn w:val="Default"/>
    <w:next w:val="Default"/>
    <w:uiPriority w:val="99"/>
    <w:rsid w:val="00A406E8"/>
    <w:pPr>
      <w:spacing w:line="201" w:lineRule="atLeast"/>
    </w:pPr>
    <w:rPr>
      <w:rFonts w:ascii="AgendaPl" w:hAnsi="AgendaPl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F468-D464-44EE-A9F1-2C8B3522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30018</Words>
  <Characters>180114</Characters>
  <Application>Microsoft Office Word</Application>
  <DocSecurity>0</DocSecurity>
  <Lines>1500</Lines>
  <Paragraphs>419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209713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Dom</cp:lastModifiedBy>
  <cp:revision>2</cp:revision>
  <dcterms:created xsi:type="dcterms:W3CDTF">2023-09-13T15:06:00Z</dcterms:created>
  <dcterms:modified xsi:type="dcterms:W3CDTF">2023-09-13T15:06:00Z</dcterms:modified>
</cp:coreProperties>
</file>